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05" w:rsidRPr="00DB1460" w:rsidRDefault="00252105" w:rsidP="00926AC8">
      <w:pPr>
        <w:widowControl w:val="0"/>
        <w:spacing w:after="0" w:line="240" w:lineRule="auto"/>
        <w:jc w:val="right"/>
      </w:pPr>
      <w:r w:rsidRPr="00DB1460">
        <w:t>Проект</w:t>
      </w:r>
    </w:p>
    <w:p w:rsidR="00252105" w:rsidRDefault="00252105" w:rsidP="00926AC8">
      <w:pPr>
        <w:widowControl w:val="0"/>
        <w:spacing w:after="0" w:line="240" w:lineRule="auto"/>
        <w:jc w:val="right"/>
      </w:pPr>
    </w:p>
    <w:p w:rsidR="00926AC8" w:rsidRPr="00DB1460" w:rsidRDefault="00926AC8" w:rsidP="00926AC8">
      <w:pPr>
        <w:widowControl w:val="0"/>
        <w:spacing w:after="0" w:line="240" w:lineRule="auto"/>
        <w:jc w:val="right"/>
      </w:pPr>
    </w:p>
    <w:p w:rsidR="00252105" w:rsidRDefault="00252105" w:rsidP="00926AC8">
      <w:pPr>
        <w:widowControl w:val="0"/>
        <w:spacing w:after="0" w:line="240" w:lineRule="exact"/>
        <w:jc w:val="center"/>
        <w:rPr>
          <w:b/>
        </w:rPr>
      </w:pPr>
      <w:r w:rsidRPr="00DB1460">
        <w:rPr>
          <w:b/>
        </w:rPr>
        <w:t>З</w:t>
      </w:r>
      <w:r w:rsidR="00926AC8">
        <w:rPr>
          <w:b/>
        </w:rPr>
        <w:t xml:space="preserve"> </w:t>
      </w:r>
      <w:r w:rsidRPr="00DB1460">
        <w:rPr>
          <w:b/>
        </w:rPr>
        <w:t>А</w:t>
      </w:r>
      <w:r w:rsidR="00926AC8">
        <w:rPr>
          <w:b/>
        </w:rPr>
        <w:t xml:space="preserve"> </w:t>
      </w:r>
      <w:r w:rsidRPr="00DB1460">
        <w:rPr>
          <w:b/>
        </w:rPr>
        <w:t>К</w:t>
      </w:r>
      <w:r w:rsidR="00926AC8">
        <w:rPr>
          <w:b/>
        </w:rPr>
        <w:t xml:space="preserve"> </w:t>
      </w:r>
      <w:r w:rsidRPr="00DB1460">
        <w:rPr>
          <w:b/>
        </w:rPr>
        <w:t>О</w:t>
      </w:r>
      <w:r w:rsidR="00926AC8">
        <w:rPr>
          <w:b/>
        </w:rPr>
        <w:t xml:space="preserve"> </w:t>
      </w:r>
      <w:r w:rsidRPr="00DB1460">
        <w:rPr>
          <w:b/>
        </w:rPr>
        <w:t>Н</w:t>
      </w:r>
    </w:p>
    <w:p w:rsidR="00926AC8" w:rsidRPr="00DB1460" w:rsidRDefault="00926AC8" w:rsidP="00926AC8">
      <w:pPr>
        <w:widowControl w:val="0"/>
        <w:spacing w:after="0" w:line="240" w:lineRule="exact"/>
        <w:jc w:val="center"/>
        <w:rPr>
          <w:b/>
        </w:rPr>
      </w:pPr>
    </w:p>
    <w:p w:rsidR="00252105" w:rsidRPr="00DB1460" w:rsidRDefault="00252105" w:rsidP="00926AC8">
      <w:pPr>
        <w:widowControl w:val="0"/>
        <w:spacing w:after="0" w:line="240" w:lineRule="exact"/>
        <w:jc w:val="center"/>
        <w:rPr>
          <w:b/>
        </w:rPr>
      </w:pPr>
      <w:proofErr w:type="gramStart"/>
      <w:r w:rsidRPr="00DB1460">
        <w:rPr>
          <w:b/>
        </w:rPr>
        <w:t>РЕСПУБЛИКИ</w:t>
      </w:r>
      <w:r w:rsidR="00926AC8">
        <w:rPr>
          <w:b/>
        </w:rPr>
        <w:t xml:space="preserve"> </w:t>
      </w:r>
      <w:r w:rsidRPr="00DB1460">
        <w:rPr>
          <w:b/>
        </w:rPr>
        <w:t xml:space="preserve"> ДАГЕСТАН</w:t>
      </w:r>
      <w:proofErr w:type="gramEnd"/>
    </w:p>
    <w:p w:rsidR="00252105" w:rsidRPr="00DB1460" w:rsidRDefault="00252105" w:rsidP="00926AC8">
      <w:pPr>
        <w:widowControl w:val="0"/>
        <w:autoSpaceDE w:val="0"/>
        <w:autoSpaceDN w:val="0"/>
        <w:adjustRightInd w:val="0"/>
        <w:spacing w:after="0" w:line="240" w:lineRule="exact"/>
        <w:jc w:val="center"/>
        <w:rPr>
          <w:b/>
        </w:rPr>
      </w:pPr>
    </w:p>
    <w:p w:rsidR="00252105" w:rsidRPr="00DB1460" w:rsidRDefault="00252105" w:rsidP="00926AC8">
      <w:pPr>
        <w:widowControl w:val="0"/>
        <w:autoSpaceDE w:val="0"/>
        <w:autoSpaceDN w:val="0"/>
        <w:adjustRightInd w:val="0"/>
        <w:spacing w:after="0" w:line="240" w:lineRule="exact"/>
        <w:jc w:val="center"/>
        <w:rPr>
          <w:b/>
        </w:rPr>
      </w:pPr>
    </w:p>
    <w:p w:rsidR="00926AC8" w:rsidRDefault="00252105" w:rsidP="00926AC8">
      <w:pPr>
        <w:widowControl w:val="0"/>
        <w:autoSpaceDE w:val="0"/>
        <w:autoSpaceDN w:val="0"/>
        <w:adjustRightInd w:val="0"/>
        <w:spacing w:after="0" w:line="240" w:lineRule="exact"/>
        <w:jc w:val="center"/>
        <w:rPr>
          <w:b/>
        </w:rPr>
      </w:pPr>
      <w:r w:rsidRPr="00DB1460">
        <w:rPr>
          <w:b/>
        </w:rPr>
        <w:t xml:space="preserve">О внесении изменений </w:t>
      </w:r>
    </w:p>
    <w:p w:rsidR="00252105" w:rsidRPr="00DB1460" w:rsidRDefault="00252105" w:rsidP="00926AC8">
      <w:pPr>
        <w:widowControl w:val="0"/>
        <w:autoSpaceDE w:val="0"/>
        <w:autoSpaceDN w:val="0"/>
        <w:adjustRightInd w:val="0"/>
        <w:spacing w:after="0" w:line="240" w:lineRule="exact"/>
        <w:jc w:val="center"/>
        <w:rPr>
          <w:b/>
        </w:rPr>
      </w:pPr>
      <w:r w:rsidRPr="00DB1460">
        <w:rPr>
          <w:b/>
        </w:rPr>
        <w:t>в Закон Республики Дагестан</w:t>
      </w:r>
    </w:p>
    <w:p w:rsidR="00926AC8" w:rsidRDefault="00252105" w:rsidP="00926AC8">
      <w:pPr>
        <w:widowControl w:val="0"/>
        <w:autoSpaceDE w:val="0"/>
        <w:autoSpaceDN w:val="0"/>
        <w:adjustRightInd w:val="0"/>
        <w:spacing w:after="0" w:line="240" w:lineRule="exact"/>
        <w:jc w:val="center"/>
        <w:rPr>
          <w:b/>
        </w:rPr>
      </w:pPr>
      <w:r w:rsidRPr="00DB1460">
        <w:rPr>
          <w:b/>
        </w:rPr>
        <w:t xml:space="preserve">«О муниципальной службе </w:t>
      </w:r>
    </w:p>
    <w:p w:rsidR="00252105" w:rsidRDefault="00252105" w:rsidP="00926AC8">
      <w:pPr>
        <w:widowControl w:val="0"/>
        <w:autoSpaceDE w:val="0"/>
        <w:autoSpaceDN w:val="0"/>
        <w:adjustRightInd w:val="0"/>
        <w:spacing w:after="0" w:line="240" w:lineRule="exact"/>
        <w:jc w:val="center"/>
        <w:rPr>
          <w:b/>
        </w:rPr>
      </w:pPr>
      <w:r w:rsidRPr="00DB1460">
        <w:rPr>
          <w:b/>
        </w:rPr>
        <w:t>в Республике Дагестан»</w:t>
      </w:r>
    </w:p>
    <w:p w:rsidR="00926AC8" w:rsidRDefault="00926AC8" w:rsidP="00926AC8">
      <w:pPr>
        <w:widowControl w:val="0"/>
        <w:autoSpaceDE w:val="0"/>
        <w:autoSpaceDN w:val="0"/>
        <w:adjustRightInd w:val="0"/>
        <w:spacing w:after="0" w:line="240" w:lineRule="exact"/>
        <w:jc w:val="center"/>
        <w:rPr>
          <w:b/>
        </w:rPr>
      </w:pPr>
    </w:p>
    <w:p w:rsidR="00926AC8" w:rsidRDefault="00926AC8" w:rsidP="00926AC8">
      <w:pPr>
        <w:widowControl w:val="0"/>
        <w:autoSpaceDE w:val="0"/>
        <w:autoSpaceDN w:val="0"/>
        <w:adjustRightInd w:val="0"/>
        <w:spacing w:after="0" w:line="240" w:lineRule="exact"/>
        <w:jc w:val="center"/>
        <w:rPr>
          <w:b/>
        </w:rPr>
      </w:pPr>
    </w:p>
    <w:p w:rsidR="00926AC8" w:rsidRPr="00DB1460" w:rsidRDefault="00926AC8" w:rsidP="00926AC8">
      <w:pPr>
        <w:widowControl w:val="0"/>
        <w:autoSpaceDE w:val="0"/>
        <w:autoSpaceDN w:val="0"/>
        <w:adjustRightInd w:val="0"/>
        <w:spacing w:after="0" w:line="240" w:lineRule="exact"/>
        <w:jc w:val="center"/>
        <w:rPr>
          <w:b/>
        </w:rPr>
      </w:pPr>
    </w:p>
    <w:p w:rsidR="00252105" w:rsidRDefault="00252105" w:rsidP="00926AC8">
      <w:pPr>
        <w:widowControl w:val="0"/>
        <w:spacing w:after="0" w:line="240" w:lineRule="auto"/>
        <w:ind w:firstLine="709"/>
        <w:jc w:val="both"/>
        <w:rPr>
          <w:b/>
        </w:rPr>
      </w:pPr>
      <w:r w:rsidRPr="00DB1460">
        <w:rPr>
          <w:b/>
        </w:rPr>
        <w:t>Статья 1</w:t>
      </w:r>
    </w:p>
    <w:p w:rsidR="00926AC8" w:rsidRPr="00DB1460" w:rsidRDefault="00926AC8" w:rsidP="00926AC8">
      <w:pPr>
        <w:widowControl w:val="0"/>
        <w:spacing w:after="0" w:line="240" w:lineRule="auto"/>
        <w:ind w:firstLine="709"/>
        <w:jc w:val="both"/>
        <w:rPr>
          <w:b/>
        </w:rPr>
      </w:pP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Внести в Закон Республики Дагестан от 11 марта 2008 года № 9</w:t>
      </w:r>
      <w:r w:rsidR="00926AC8">
        <w:t xml:space="preserve"> </w:t>
      </w:r>
      <w:r w:rsidRPr="00DB1460">
        <w:t xml:space="preserve">«О муниципальной службе в Республике Дагестан» (Дагестанская правда, 2008, 14 марта, </w:t>
      </w:r>
      <w:r w:rsidR="00926AC8">
        <w:t xml:space="preserve">        </w:t>
      </w:r>
      <w:r w:rsidRPr="00DB1460">
        <w:t xml:space="preserve">№ 73–74; 30 декабря, № 417–425; 2009, 7 июля, № 218–223; 13 октября, № 338–343; 2010, 4 февраля, № 35–40; 2012, 12 апреля, № 99–100; 10 июля, № 195–198; 2013, 15 марта, № 82–83; Собрание законодательства Республики Дагестан, 2013, № 23, ст. 1564; Дагестанская правда, 2013, 31 декабря, № 448–469; 2014, 13 мая, № 145; 2015, 14 июля, № 303–327; 2016, 11 февраля, № 29–30; Официальный интернет-портал правовой информации (www.pravo.gov.ru), 2016, 29 декабря, № 0500201612290012; Дагестанская правда, 2017, 14 декабря, № 354–355; интернет-портал правовой </w:t>
      </w:r>
      <w:r w:rsidR="00926AC8">
        <w:t xml:space="preserve">       </w:t>
      </w:r>
      <w:r w:rsidRPr="00DB1460">
        <w:t xml:space="preserve">информации Республики Дагестан (www.pravo.e-dag.ru), 2017, 30 декабря, </w:t>
      </w:r>
      <w:r w:rsidR="00926AC8">
        <w:t xml:space="preserve">               </w:t>
      </w:r>
      <w:r w:rsidRPr="00926AC8">
        <w:rPr>
          <w:spacing w:val="10"/>
        </w:rPr>
        <w:t>№ 05004002777; Официальный интернет-портал правовой информации (www.pravo.gov.ru), 2018, 7 марта, № 0500201803070005; 17 июля</w:t>
      </w:r>
      <w:r w:rsidRPr="00DB1460">
        <w:t xml:space="preserve">, </w:t>
      </w:r>
      <w:r w:rsidR="00926AC8">
        <w:t xml:space="preserve">                    </w:t>
      </w:r>
      <w:r w:rsidRPr="00DB1460">
        <w:t>№ 0500201807170012; интернет-портал правовой информации Республики Дагестан (www.pravo.e-dag.ru), 2018, 29 декабря, № 05004003607; 2019,</w:t>
      </w:r>
      <w:r w:rsidR="00067065">
        <w:t xml:space="preserve"> </w:t>
      </w:r>
      <w:r w:rsidRPr="00DB1460">
        <w:t xml:space="preserve">11 марта, </w:t>
      </w:r>
      <w:r w:rsidR="00926AC8">
        <w:t xml:space="preserve">                    </w:t>
      </w:r>
      <w:r w:rsidRPr="00DB1460">
        <w:t>№ 05004003860;</w:t>
      </w:r>
      <w:r>
        <w:t xml:space="preserve"> </w:t>
      </w:r>
      <w:r w:rsidRPr="00DB1460">
        <w:t>10 апреля, № 05004004055; 2021, 12 февраля, № 05004006749;</w:t>
      </w:r>
      <w:r w:rsidR="00926AC8">
        <w:t xml:space="preserve">          </w:t>
      </w:r>
      <w:r w:rsidRPr="00926AC8">
        <w:rPr>
          <w:spacing w:val="6"/>
        </w:rPr>
        <w:t>1 мая, № 05004007099; 2022, 30 апреля, № 05004008865; 2023, 13 апреля</w:t>
      </w:r>
      <w:r w:rsidRPr="00DB1460">
        <w:t xml:space="preserve">, </w:t>
      </w:r>
      <w:r w:rsidR="00926AC8">
        <w:t xml:space="preserve">               </w:t>
      </w:r>
      <w:r w:rsidRPr="00DB1460">
        <w:t xml:space="preserve">№ 05004011053; 14 декабря, № 05004012486; 2024, 3 мая, № 05004013347) следующие изменения: </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 в части 3 статьи 2 слова «, председатель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2) в статье 6:</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а) часть 1 изложить в следующей редакции:</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б) в части 3 слова «, аппарата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3) в части 1 статьи 7 слова «избирательным комиссиям муниципальных образований,»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lastRenderedPageBreak/>
        <w:t>4) в части 19 статьи 9.1 слова «, председателя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5) в части 2 статьи 10 слова «избирательных комиссий муниципальных образований,»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6) в пункте 5 части 1 статьи 11 слова «,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7) в пункте 4 части 1 статьи 12 слова «, аппарате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8) часть 3 статьи 13 изложить в следующей редакции:</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9) в части 1 статьи 14:</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а) в подпункте «в» пункта 2 слова «, аппарате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б) в пункте 3:</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в подпункте «а» слова «аппарате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в подпункте «б» слова «аппарате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в) пункт 4 изложить в следующей редакции:</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г) в пункте 5 слова «избирательную комиссию муниципального образования, в которых» заменить словами «в котором»;</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д) в пункте 6 слова «, избирательной комиссии муниципального образования» и слова «, избирательными комиссиями»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е) в пункте 9 слова «, избирательной комиссии муниципального образования и их руководителей» заменить словами «и его руководителя»;</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 xml:space="preserve">10) </w:t>
      </w:r>
      <w:r w:rsidR="00665B61" w:rsidRPr="00665B61">
        <w:t>в части 4 статьи 14.1 слова «, аппарате избирательной комиссии муниципального образования муниципальным правовым актом органа местного самоуправления, правовым актом избирательной комиссии муниципального образования» заменить словами «в порядке, определяемом нормативными правовыми актами Республики Дагестан и муниципальным правовым актом,»;</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11) в части 2 статьи 23 слова «, избирательной комиссии муниципального образования» и слова «, аппарата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12) в абзаце втором части 3 статьи 25 слова «председателя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13) в статье 26:</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lastRenderedPageBreak/>
        <w:t>а) в части 2:</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в пункте 2 слова «,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в пункте 3 слова «,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б) в части 3 слова «, аппарата избирательной комиссии муниципального образования»;</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14) в статье 30:</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а) в части 2 слова «, избирательной комиссии муниципального образования» исключить;</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б) часть 3 изложить в следующей редакции:</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252105" w:rsidRPr="00DB1460" w:rsidRDefault="00252105" w:rsidP="00926AC8">
      <w:pPr>
        <w:widowControl w:val="0"/>
        <w:autoSpaceDE w:val="0"/>
        <w:autoSpaceDN w:val="0"/>
        <w:adjustRightInd w:val="0"/>
        <w:spacing w:after="0" w:line="240" w:lineRule="auto"/>
        <w:ind w:firstLine="709"/>
        <w:contextualSpacing/>
        <w:jc w:val="both"/>
      </w:pPr>
      <w:r w:rsidRPr="00DB1460">
        <w:t>15) в части 2 статьи 35 слова «, избирательных комиссий муниципальных образований» и слова «, избирательных комиссиях муниципальных образований» исключить.</w:t>
      </w:r>
    </w:p>
    <w:p w:rsidR="00252105" w:rsidRPr="00DB1460" w:rsidRDefault="00252105" w:rsidP="00926AC8">
      <w:pPr>
        <w:widowControl w:val="0"/>
        <w:spacing w:after="0" w:line="240" w:lineRule="exact"/>
        <w:ind w:firstLine="709"/>
        <w:jc w:val="both"/>
        <w:rPr>
          <w:b/>
        </w:rPr>
      </w:pPr>
    </w:p>
    <w:p w:rsidR="00252105" w:rsidRDefault="00252105" w:rsidP="00926AC8">
      <w:pPr>
        <w:widowControl w:val="0"/>
        <w:spacing w:after="0" w:line="240" w:lineRule="exact"/>
        <w:ind w:firstLine="709"/>
        <w:jc w:val="both"/>
        <w:rPr>
          <w:b/>
        </w:rPr>
      </w:pPr>
      <w:r w:rsidRPr="00DB1460">
        <w:rPr>
          <w:b/>
        </w:rPr>
        <w:t>Статья 2</w:t>
      </w:r>
    </w:p>
    <w:p w:rsidR="00926AC8" w:rsidRPr="00DB1460" w:rsidRDefault="00926AC8" w:rsidP="00926AC8">
      <w:pPr>
        <w:widowControl w:val="0"/>
        <w:spacing w:after="0" w:line="240" w:lineRule="exact"/>
        <w:ind w:firstLine="709"/>
        <w:jc w:val="both"/>
        <w:rPr>
          <w:b/>
        </w:rPr>
      </w:pPr>
    </w:p>
    <w:p w:rsidR="00926AC8" w:rsidRDefault="00252105" w:rsidP="00926AC8">
      <w:pPr>
        <w:widowControl w:val="0"/>
        <w:spacing w:after="0" w:line="240" w:lineRule="auto"/>
        <w:ind w:firstLine="709"/>
        <w:jc w:val="both"/>
        <w:rPr>
          <w:b/>
        </w:rPr>
      </w:pPr>
      <w:r w:rsidRPr="00DB1460">
        <w:t>Настоящий Закон вступает в силу со дня его официального опубликования.</w:t>
      </w:r>
      <w:r w:rsidR="00926AC8">
        <w:t xml:space="preserve"> </w:t>
      </w:r>
      <w:r w:rsidRPr="00DB1460">
        <w:rPr>
          <w:b/>
        </w:rPr>
        <w:t xml:space="preserve">             </w:t>
      </w:r>
    </w:p>
    <w:p w:rsidR="00926AC8" w:rsidRDefault="00926AC8" w:rsidP="00926AC8">
      <w:pPr>
        <w:widowControl w:val="0"/>
        <w:spacing w:after="0" w:line="240" w:lineRule="exact"/>
        <w:jc w:val="both"/>
        <w:rPr>
          <w:b/>
        </w:rPr>
      </w:pPr>
    </w:p>
    <w:p w:rsidR="00926AC8" w:rsidRDefault="00926AC8" w:rsidP="00926AC8">
      <w:pPr>
        <w:widowControl w:val="0"/>
        <w:spacing w:after="0" w:line="240" w:lineRule="exact"/>
        <w:jc w:val="both"/>
        <w:rPr>
          <w:b/>
        </w:rPr>
      </w:pPr>
    </w:p>
    <w:p w:rsidR="00926AC8" w:rsidRDefault="00926AC8" w:rsidP="00926AC8">
      <w:pPr>
        <w:widowControl w:val="0"/>
        <w:spacing w:after="0" w:line="240" w:lineRule="exact"/>
        <w:jc w:val="both"/>
        <w:rPr>
          <w:b/>
        </w:rPr>
      </w:pPr>
    </w:p>
    <w:p w:rsidR="00926AC8" w:rsidRDefault="00926AC8" w:rsidP="00926AC8">
      <w:pPr>
        <w:widowControl w:val="0"/>
        <w:spacing w:after="0" w:line="240" w:lineRule="exact"/>
        <w:jc w:val="both"/>
        <w:rPr>
          <w:b/>
        </w:rPr>
      </w:pPr>
    </w:p>
    <w:p w:rsidR="00926AC8" w:rsidRDefault="00926AC8" w:rsidP="00926AC8">
      <w:pPr>
        <w:widowControl w:val="0"/>
        <w:spacing w:after="0" w:line="240" w:lineRule="exact"/>
        <w:jc w:val="both"/>
        <w:rPr>
          <w:b/>
        </w:rPr>
      </w:pPr>
    </w:p>
    <w:p w:rsidR="00926AC8" w:rsidRDefault="00926AC8" w:rsidP="00926AC8">
      <w:pPr>
        <w:widowControl w:val="0"/>
        <w:spacing w:after="0" w:line="240" w:lineRule="exact"/>
        <w:jc w:val="both"/>
        <w:rPr>
          <w:b/>
        </w:rPr>
      </w:pPr>
      <w:r>
        <w:rPr>
          <w:b/>
        </w:rPr>
        <w:t xml:space="preserve">            </w:t>
      </w:r>
      <w:r w:rsidR="00252105" w:rsidRPr="00DB1460">
        <w:rPr>
          <w:b/>
        </w:rPr>
        <w:t xml:space="preserve">Глава </w:t>
      </w:r>
    </w:p>
    <w:p w:rsidR="00252105" w:rsidRDefault="00252105" w:rsidP="00926AC8">
      <w:pPr>
        <w:widowControl w:val="0"/>
        <w:spacing w:after="0" w:line="240" w:lineRule="exact"/>
        <w:jc w:val="both"/>
        <w:rPr>
          <w:b/>
        </w:rPr>
      </w:pPr>
      <w:r w:rsidRPr="00DB1460">
        <w:rPr>
          <w:b/>
        </w:rPr>
        <w:t xml:space="preserve">Республики Дагестан </w:t>
      </w:r>
      <w:r w:rsidRPr="00DB1460">
        <w:rPr>
          <w:b/>
        </w:rPr>
        <w:tab/>
      </w:r>
      <w:r w:rsidRPr="00DB1460">
        <w:rPr>
          <w:b/>
        </w:rPr>
        <w:tab/>
      </w:r>
      <w:r w:rsidRPr="00DB1460">
        <w:rPr>
          <w:b/>
        </w:rPr>
        <w:tab/>
      </w:r>
      <w:r w:rsidRPr="00DB1460">
        <w:rPr>
          <w:b/>
        </w:rPr>
        <w:tab/>
        <w:t xml:space="preserve">                                    </w:t>
      </w:r>
      <w:r w:rsidR="00926AC8">
        <w:rPr>
          <w:b/>
        </w:rPr>
        <w:t xml:space="preserve">                 </w:t>
      </w:r>
      <w:r w:rsidRPr="00DB1460">
        <w:rPr>
          <w:b/>
        </w:rPr>
        <w:t>С. Меликов</w:t>
      </w:r>
    </w:p>
    <w:p w:rsidR="00B546E6" w:rsidRDefault="00B546E6" w:rsidP="00926AC8">
      <w:pPr>
        <w:widowControl w:val="0"/>
        <w:spacing w:after="0" w:line="240" w:lineRule="exact"/>
        <w:jc w:val="both"/>
        <w:rPr>
          <w:b/>
        </w:rPr>
      </w:pPr>
    </w:p>
    <w:p w:rsidR="00B546E6" w:rsidRPr="00B546E6" w:rsidRDefault="00B546E6" w:rsidP="00926AC8">
      <w:pPr>
        <w:widowControl w:val="0"/>
        <w:spacing w:after="0" w:line="240" w:lineRule="exact"/>
        <w:jc w:val="both"/>
        <w:rPr>
          <w:bCs/>
        </w:rPr>
      </w:pPr>
      <w:r>
        <w:rPr>
          <w:bCs/>
        </w:rPr>
        <w:t xml:space="preserve">   г</w:t>
      </w:r>
      <w:r w:rsidRPr="00B546E6">
        <w:rPr>
          <w:bCs/>
        </w:rPr>
        <w:t>. Махачкала</w:t>
      </w:r>
    </w:p>
    <w:p w:rsidR="00252105" w:rsidRPr="00DB1460" w:rsidRDefault="00252105" w:rsidP="00926AC8">
      <w:pPr>
        <w:widowControl w:val="0"/>
        <w:spacing w:after="0" w:line="240" w:lineRule="exact"/>
        <w:jc w:val="both"/>
        <w:rPr>
          <w:b/>
        </w:rPr>
      </w:pPr>
    </w:p>
    <w:p w:rsidR="009D5297" w:rsidRDefault="009D5297"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Pr="00387054" w:rsidRDefault="00926AC8" w:rsidP="00926AC8">
      <w:pPr>
        <w:widowControl w:val="0"/>
        <w:spacing w:after="0" w:line="240" w:lineRule="auto"/>
        <w:jc w:val="center"/>
        <w:rPr>
          <w:rFonts w:eastAsia="Calibri"/>
          <w:b/>
        </w:rPr>
      </w:pPr>
      <w:r w:rsidRPr="00387054">
        <w:rPr>
          <w:rFonts w:eastAsia="Calibri"/>
          <w:b/>
        </w:rPr>
        <w:lastRenderedPageBreak/>
        <w:t>ПОЯСНИТЕЛЬНАЯ ЗАПИСКА</w:t>
      </w:r>
    </w:p>
    <w:p w:rsidR="00926AC8" w:rsidRDefault="00926AC8" w:rsidP="00926AC8">
      <w:pPr>
        <w:widowControl w:val="0"/>
        <w:spacing w:after="0" w:line="240" w:lineRule="exact"/>
        <w:jc w:val="center"/>
        <w:rPr>
          <w:rFonts w:eastAsia="Calibri"/>
          <w:b/>
        </w:rPr>
      </w:pPr>
    </w:p>
    <w:p w:rsidR="00926AC8" w:rsidRDefault="00926AC8" w:rsidP="00926AC8">
      <w:pPr>
        <w:widowControl w:val="0"/>
        <w:spacing w:after="0" w:line="240" w:lineRule="exact"/>
        <w:jc w:val="center"/>
        <w:rPr>
          <w:rFonts w:eastAsia="Calibri"/>
          <w:b/>
        </w:rPr>
      </w:pPr>
      <w:r w:rsidRPr="00387054">
        <w:rPr>
          <w:rFonts w:eastAsia="Calibri"/>
          <w:b/>
        </w:rPr>
        <w:t xml:space="preserve">к проекту закона Республики Дагестан </w:t>
      </w:r>
    </w:p>
    <w:p w:rsidR="00926AC8" w:rsidRDefault="00926AC8" w:rsidP="00926AC8">
      <w:pPr>
        <w:widowControl w:val="0"/>
        <w:spacing w:after="0" w:line="240" w:lineRule="exact"/>
        <w:jc w:val="center"/>
        <w:rPr>
          <w:rFonts w:eastAsia="Calibri"/>
          <w:b/>
        </w:rPr>
      </w:pPr>
      <w:r>
        <w:rPr>
          <w:rFonts w:eastAsia="Calibri"/>
          <w:b/>
        </w:rPr>
        <w:t>«</w:t>
      </w:r>
      <w:r w:rsidRPr="00DA1F0C">
        <w:rPr>
          <w:rFonts w:eastAsia="Calibri"/>
          <w:b/>
        </w:rPr>
        <w:t xml:space="preserve">О </w:t>
      </w:r>
      <w:r>
        <w:rPr>
          <w:rFonts w:eastAsia="Calibri"/>
          <w:b/>
        </w:rPr>
        <w:t>внесении изменений</w:t>
      </w:r>
    </w:p>
    <w:p w:rsidR="00926AC8" w:rsidRDefault="00926AC8" w:rsidP="00926AC8">
      <w:pPr>
        <w:widowControl w:val="0"/>
        <w:spacing w:after="0" w:line="240" w:lineRule="exact"/>
        <w:jc w:val="center"/>
        <w:rPr>
          <w:rFonts w:eastAsia="Calibri"/>
          <w:b/>
        </w:rPr>
      </w:pPr>
      <w:r>
        <w:rPr>
          <w:rFonts w:eastAsia="Calibri"/>
          <w:b/>
        </w:rPr>
        <w:t xml:space="preserve">в </w:t>
      </w:r>
      <w:r w:rsidRPr="00DA1F0C">
        <w:rPr>
          <w:rFonts w:eastAsia="Calibri"/>
          <w:b/>
        </w:rPr>
        <w:t xml:space="preserve">Закон Республики Дагестан </w:t>
      </w:r>
    </w:p>
    <w:p w:rsidR="00926AC8" w:rsidRDefault="00926AC8" w:rsidP="00926AC8">
      <w:pPr>
        <w:widowControl w:val="0"/>
        <w:spacing w:after="0" w:line="240" w:lineRule="exact"/>
        <w:jc w:val="center"/>
        <w:rPr>
          <w:rFonts w:eastAsia="Calibri"/>
          <w:b/>
        </w:rPr>
      </w:pPr>
      <w:r>
        <w:rPr>
          <w:rFonts w:eastAsia="Calibri"/>
          <w:b/>
        </w:rPr>
        <w:t>«</w:t>
      </w:r>
      <w:r w:rsidRPr="00DA1F0C">
        <w:rPr>
          <w:rFonts w:eastAsia="Calibri"/>
          <w:b/>
        </w:rPr>
        <w:t xml:space="preserve">О </w:t>
      </w:r>
      <w:r>
        <w:rPr>
          <w:rFonts w:eastAsia="Calibri"/>
          <w:b/>
        </w:rPr>
        <w:t xml:space="preserve">муниципальной </w:t>
      </w:r>
      <w:r w:rsidRPr="00DA1F0C">
        <w:rPr>
          <w:rFonts w:eastAsia="Calibri"/>
          <w:b/>
        </w:rPr>
        <w:t>службе</w:t>
      </w:r>
    </w:p>
    <w:p w:rsidR="00926AC8" w:rsidRPr="00387054" w:rsidRDefault="00926AC8" w:rsidP="00926AC8">
      <w:pPr>
        <w:widowControl w:val="0"/>
        <w:spacing w:after="0" w:line="240" w:lineRule="exact"/>
        <w:jc w:val="center"/>
        <w:rPr>
          <w:rFonts w:eastAsia="Calibri"/>
          <w:b/>
        </w:rPr>
      </w:pPr>
      <w:r>
        <w:rPr>
          <w:rFonts w:eastAsia="Calibri"/>
          <w:b/>
        </w:rPr>
        <w:t>в</w:t>
      </w:r>
      <w:r w:rsidRPr="00DA1F0C">
        <w:rPr>
          <w:rFonts w:eastAsia="Calibri"/>
          <w:b/>
        </w:rPr>
        <w:t xml:space="preserve"> Республик</w:t>
      </w:r>
      <w:r>
        <w:rPr>
          <w:rFonts w:eastAsia="Calibri"/>
          <w:b/>
        </w:rPr>
        <w:t>е</w:t>
      </w:r>
      <w:r w:rsidRPr="00DA1F0C">
        <w:rPr>
          <w:rFonts w:eastAsia="Calibri"/>
          <w:b/>
        </w:rPr>
        <w:t xml:space="preserve"> Дагестан</w:t>
      </w:r>
      <w:r>
        <w:rPr>
          <w:rFonts w:eastAsia="Calibri"/>
          <w:b/>
        </w:rPr>
        <w:t>»</w:t>
      </w:r>
    </w:p>
    <w:p w:rsidR="00926AC8" w:rsidRDefault="00926AC8" w:rsidP="00926AC8">
      <w:pPr>
        <w:widowControl w:val="0"/>
        <w:spacing w:after="0" w:line="240" w:lineRule="exact"/>
        <w:ind w:firstLine="709"/>
        <w:jc w:val="both"/>
        <w:rPr>
          <w:rFonts w:eastAsia="Calibri"/>
        </w:rPr>
      </w:pPr>
    </w:p>
    <w:p w:rsidR="00926AC8" w:rsidRPr="00387054" w:rsidRDefault="00926AC8" w:rsidP="00926AC8">
      <w:pPr>
        <w:widowControl w:val="0"/>
        <w:spacing w:after="0" w:line="240" w:lineRule="exact"/>
        <w:ind w:firstLine="709"/>
        <w:jc w:val="both"/>
        <w:rPr>
          <w:rFonts w:eastAsia="Calibri"/>
        </w:rPr>
      </w:pPr>
    </w:p>
    <w:p w:rsidR="00926AC8" w:rsidRDefault="00926AC8" w:rsidP="00693DCB">
      <w:pPr>
        <w:widowControl w:val="0"/>
        <w:spacing w:after="0" w:line="240" w:lineRule="auto"/>
        <w:ind w:firstLine="709"/>
        <w:jc w:val="both"/>
        <w:rPr>
          <w:rFonts w:eastAsia="Calibri"/>
        </w:rPr>
      </w:pPr>
      <w:r w:rsidRPr="00555369">
        <w:rPr>
          <w:rFonts w:eastAsia="Calibri"/>
        </w:rPr>
        <w:t xml:space="preserve">Проект закона Республики Дагестан </w:t>
      </w:r>
      <w:r>
        <w:rPr>
          <w:rFonts w:eastAsia="Calibri"/>
        </w:rPr>
        <w:t>«</w:t>
      </w:r>
      <w:r w:rsidRPr="00660988">
        <w:rPr>
          <w:rFonts w:eastAsia="Calibri"/>
        </w:rPr>
        <w:t>О внесении изменений</w:t>
      </w:r>
      <w:r>
        <w:rPr>
          <w:rFonts w:eastAsia="Calibri"/>
        </w:rPr>
        <w:t xml:space="preserve"> </w:t>
      </w:r>
      <w:r w:rsidRPr="00660988">
        <w:rPr>
          <w:rFonts w:eastAsia="Calibri"/>
        </w:rPr>
        <w:t xml:space="preserve">в Закон Республики Дагестан </w:t>
      </w:r>
      <w:r>
        <w:rPr>
          <w:rFonts w:eastAsia="Calibri"/>
        </w:rPr>
        <w:t>«</w:t>
      </w:r>
      <w:r w:rsidRPr="00660988">
        <w:rPr>
          <w:rFonts w:eastAsia="Calibri"/>
        </w:rPr>
        <w:t xml:space="preserve">О </w:t>
      </w:r>
      <w:r>
        <w:rPr>
          <w:rFonts w:eastAsia="Calibri"/>
        </w:rPr>
        <w:t xml:space="preserve">муниципальной службе в </w:t>
      </w:r>
      <w:r w:rsidRPr="00660988">
        <w:rPr>
          <w:rFonts w:eastAsia="Calibri"/>
        </w:rPr>
        <w:t>Республик</w:t>
      </w:r>
      <w:r>
        <w:rPr>
          <w:rFonts w:eastAsia="Calibri"/>
        </w:rPr>
        <w:t>е</w:t>
      </w:r>
      <w:r w:rsidRPr="00660988">
        <w:rPr>
          <w:rFonts w:eastAsia="Calibri"/>
        </w:rPr>
        <w:t xml:space="preserve"> Дагестан</w:t>
      </w:r>
      <w:r>
        <w:rPr>
          <w:rFonts w:eastAsia="Calibri"/>
        </w:rPr>
        <w:t xml:space="preserve">»  (далее – законопроект) разработан с целью приведения республиканского законодательства в соответствие с Федеральным законом </w:t>
      </w:r>
      <w:r w:rsidRPr="00221295">
        <w:rPr>
          <w:rFonts w:eastAsia="Calibri"/>
        </w:rPr>
        <w:t xml:space="preserve">от </w:t>
      </w:r>
      <w:r>
        <w:rPr>
          <w:rFonts w:eastAsia="Calibri"/>
        </w:rPr>
        <w:t xml:space="preserve">8 августа </w:t>
      </w:r>
      <w:r w:rsidRPr="00221295">
        <w:rPr>
          <w:rFonts w:eastAsia="Calibri"/>
        </w:rPr>
        <w:t>2024</w:t>
      </w:r>
      <w:r>
        <w:rPr>
          <w:rFonts w:eastAsia="Calibri"/>
        </w:rPr>
        <w:t xml:space="preserve"> года </w:t>
      </w:r>
      <w:r w:rsidRPr="00221295">
        <w:rPr>
          <w:rFonts w:eastAsia="Calibri"/>
        </w:rPr>
        <w:t xml:space="preserve"> </w:t>
      </w:r>
      <w:r>
        <w:rPr>
          <w:rFonts w:eastAsia="Calibri"/>
        </w:rPr>
        <w:t>№</w:t>
      </w:r>
      <w:r w:rsidRPr="00221295">
        <w:rPr>
          <w:rFonts w:eastAsia="Calibri"/>
        </w:rPr>
        <w:t xml:space="preserve"> 232-ФЗ</w:t>
      </w:r>
      <w:r>
        <w:rPr>
          <w:rFonts w:eastAsia="Calibri"/>
        </w:rPr>
        <w:t xml:space="preserve"> «</w:t>
      </w:r>
      <w:r w:rsidRPr="00221295">
        <w:rPr>
          <w:rFonts w:eastAsia="Calibri"/>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w:t>
      </w:r>
      <w:r>
        <w:rPr>
          <w:rFonts w:eastAsia="Calibri"/>
        </w:rPr>
        <w:t xml:space="preserve">ных актов) Российской Федерации», которым внесены изменения в том числе в Федеральный закон  от </w:t>
      </w:r>
      <w:r w:rsidRPr="001F3F82">
        <w:rPr>
          <w:rFonts w:eastAsia="Calibri"/>
        </w:rPr>
        <w:t>2</w:t>
      </w:r>
      <w:r>
        <w:rPr>
          <w:rFonts w:eastAsia="Calibri"/>
        </w:rPr>
        <w:t xml:space="preserve"> марта </w:t>
      </w:r>
      <w:r w:rsidRPr="001F3F82">
        <w:rPr>
          <w:rFonts w:eastAsia="Calibri"/>
        </w:rPr>
        <w:t>2007</w:t>
      </w:r>
      <w:r>
        <w:rPr>
          <w:rFonts w:eastAsia="Calibri"/>
        </w:rPr>
        <w:t xml:space="preserve"> года №</w:t>
      </w:r>
      <w:r w:rsidRPr="001F3F82">
        <w:rPr>
          <w:rFonts w:eastAsia="Calibri"/>
        </w:rPr>
        <w:t xml:space="preserve"> 25-ФЗ</w:t>
      </w:r>
      <w:r>
        <w:rPr>
          <w:rFonts w:eastAsia="Calibri"/>
        </w:rPr>
        <w:t xml:space="preserve"> «</w:t>
      </w:r>
      <w:r w:rsidRPr="001F3F82">
        <w:rPr>
          <w:rFonts w:eastAsia="Calibri"/>
        </w:rPr>
        <w:t>О муниципально</w:t>
      </w:r>
      <w:r>
        <w:rPr>
          <w:rFonts w:eastAsia="Calibri"/>
        </w:rPr>
        <w:t>й службе в Российской Федерации».</w:t>
      </w:r>
    </w:p>
    <w:p w:rsidR="00926AC8" w:rsidRDefault="00926AC8" w:rsidP="00693DCB">
      <w:pPr>
        <w:widowControl w:val="0"/>
        <w:spacing w:after="0" w:line="240" w:lineRule="auto"/>
        <w:ind w:firstLine="709"/>
        <w:jc w:val="both"/>
        <w:rPr>
          <w:rFonts w:eastAsia="Calibri"/>
        </w:rPr>
      </w:pPr>
      <w:r>
        <w:rPr>
          <w:rFonts w:eastAsia="Calibri"/>
        </w:rPr>
        <w:t xml:space="preserve">Изменения связаны с прекращением полномочий избирательных комиссий муниципальных образований в соответствии с </w:t>
      </w:r>
      <w:r w:rsidRPr="00C1375B">
        <w:rPr>
          <w:rFonts w:eastAsia="Calibri"/>
        </w:rPr>
        <w:t>Федеральны</w:t>
      </w:r>
      <w:r>
        <w:rPr>
          <w:rFonts w:eastAsia="Calibri"/>
        </w:rPr>
        <w:t>м</w:t>
      </w:r>
      <w:r w:rsidRPr="00C1375B">
        <w:rPr>
          <w:rFonts w:eastAsia="Calibri"/>
        </w:rPr>
        <w:t xml:space="preserve"> закон</w:t>
      </w:r>
      <w:r>
        <w:rPr>
          <w:rFonts w:eastAsia="Calibri"/>
        </w:rPr>
        <w:t>ом от</w:t>
      </w:r>
      <w:r w:rsidRPr="00C1375B">
        <w:rPr>
          <w:rFonts w:eastAsia="Calibri"/>
        </w:rPr>
        <w:t xml:space="preserve"> 14</w:t>
      </w:r>
      <w:r>
        <w:rPr>
          <w:rFonts w:eastAsia="Calibri"/>
        </w:rPr>
        <w:t xml:space="preserve"> марта </w:t>
      </w:r>
      <w:r w:rsidRPr="00C1375B">
        <w:rPr>
          <w:rFonts w:eastAsia="Calibri"/>
        </w:rPr>
        <w:t>2022</w:t>
      </w:r>
      <w:r>
        <w:rPr>
          <w:rFonts w:eastAsia="Calibri"/>
        </w:rPr>
        <w:t xml:space="preserve"> г</w:t>
      </w:r>
      <w:r w:rsidR="00693DCB">
        <w:rPr>
          <w:rFonts w:eastAsia="Calibri"/>
        </w:rPr>
        <w:t>ода</w:t>
      </w:r>
      <w:r w:rsidRPr="00C1375B">
        <w:rPr>
          <w:rFonts w:eastAsia="Calibri"/>
        </w:rPr>
        <w:t xml:space="preserve"> </w:t>
      </w:r>
      <w:r>
        <w:rPr>
          <w:rFonts w:eastAsia="Calibri"/>
        </w:rPr>
        <w:t>№</w:t>
      </w:r>
      <w:r w:rsidRPr="00C1375B">
        <w:rPr>
          <w:rFonts w:eastAsia="Calibri"/>
        </w:rPr>
        <w:t xml:space="preserve"> 60-ФЗ</w:t>
      </w:r>
      <w:r>
        <w:rPr>
          <w:rFonts w:eastAsia="Calibri"/>
        </w:rPr>
        <w:t xml:space="preserve"> «</w:t>
      </w:r>
      <w:r w:rsidRPr="00C1375B">
        <w:rPr>
          <w:rFonts w:eastAsia="Calibri"/>
        </w:rPr>
        <w:t>О внесении изменений в отдельные законодате</w:t>
      </w:r>
      <w:r>
        <w:rPr>
          <w:rFonts w:eastAsia="Calibri"/>
        </w:rPr>
        <w:t>льные акты Российской Федерации».</w:t>
      </w:r>
    </w:p>
    <w:p w:rsidR="00926AC8" w:rsidRDefault="00926AC8" w:rsidP="00693DCB">
      <w:pPr>
        <w:widowControl w:val="0"/>
        <w:spacing w:after="0" w:line="240" w:lineRule="auto"/>
        <w:ind w:firstLine="709"/>
        <w:jc w:val="both"/>
        <w:rPr>
          <w:rFonts w:eastAsia="Calibri"/>
        </w:rPr>
      </w:pPr>
      <w:r>
        <w:rPr>
          <w:rFonts w:eastAsia="Calibri"/>
        </w:rPr>
        <w:t>Проектом закона Республики Дагестан предлагаются изменения в Закон</w:t>
      </w:r>
      <w:r w:rsidRPr="00547714">
        <w:rPr>
          <w:rFonts w:eastAsia="Calibri"/>
        </w:rPr>
        <w:t xml:space="preserve"> Республ</w:t>
      </w:r>
      <w:r>
        <w:rPr>
          <w:rFonts w:eastAsia="Calibri"/>
        </w:rPr>
        <w:t>ики Дагестан от 11 марта 2008 г</w:t>
      </w:r>
      <w:r w:rsidR="00693DCB">
        <w:rPr>
          <w:rFonts w:eastAsia="Calibri"/>
        </w:rPr>
        <w:t>ода</w:t>
      </w:r>
      <w:r w:rsidRPr="00547714">
        <w:rPr>
          <w:rFonts w:eastAsia="Calibri"/>
        </w:rPr>
        <w:t xml:space="preserve"> № 9</w:t>
      </w:r>
      <w:r>
        <w:rPr>
          <w:rFonts w:eastAsia="Calibri"/>
        </w:rPr>
        <w:t xml:space="preserve"> </w:t>
      </w:r>
      <w:r w:rsidRPr="00547714">
        <w:rPr>
          <w:rFonts w:eastAsia="Calibri"/>
        </w:rPr>
        <w:t>«О муниципальной службе в Республике Дагестан»</w:t>
      </w:r>
      <w:r>
        <w:rPr>
          <w:rFonts w:eastAsia="Calibri"/>
        </w:rPr>
        <w:t>, исключающие положения об избирательных комиссиях муниципальных образований.</w:t>
      </w:r>
    </w:p>
    <w:p w:rsidR="00926AC8" w:rsidRDefault="00926AC8" w:rsidP="00926AC8">
      <w:pPr>
        <w:widowControl w:val="0"/>
        <w:spacing w:after="0" w:line="240" w:lineRule="auto"/>
        <w:ind w:firstLine="709"/>
        <w:jc w:val="both"/>
        <w:rPr>
          <w:rFonts w:eastAsia="Calibri"/>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p>
    <w:p w:rsidR="00926AC8" w:rsidRDefault="00926AC8" w:rsidP="00926AC8">
      <w:pPr>
        <w:widowControl w:val="0"/>
        <w:spacing w:after="0" w:line="240" w:lineRule="exact"/>
        <w:contextualSpacing/>
        <w:jc w:val="center"/>
        <w:rPr>
          <w:rFonts w:eastAsia="Calibri"/>
          <w:b/>
        </w:rPr>
      </w:pPr>
      <w:r w:rsidRPr="00387054">
        <w:rPr>
          <w:rFonts w:eastAsia="Calibri"/>
          <w:b/>
        </w:rPr>
        <w:lastRenderedPageBreak/>
        <w:t>ФИНАНСОВО-ЭКОНОМИЧЕСКОЕ ОБОСНОВАНИЕ</w:t>
      </w:r>
    </w:p>
    <w:p w:rsidR="00693DCB" w:rsidRPr="00387054" w:rsidRDefault="00693DCB" w:rsidP="00926AC8">
      <w:pPr>
        <w:widowControl w:val="0"/>
        <w:spacing w:after="0" w:line="240" w:lineRule="exact"/>
        <w:contextualSpacing/>
        <w:jc w:val="center"/>
        <w:rPr>
          <w:rFonts w:eastAsia="Calibri"/>
          <w:b/>
        </w:rPr>
      </w:pPr>
    </w:p>
    <w:p w:rsidR="00693DCB" w:rsidRDefault="00926AC8" w:rsidP="00926AC8">
      <w:pPr>
        <w:widowControl w:val="0"/>
        <w:spacing w:after="0" w:line="240" w:lineRule="exact"/>
        <w:jc w:val="center"/>
        <w:rPr>
          <w:rFonts w:eastAsia="Calibri"/>
          <w:b/>
        </w:rPr>
      </w:pPr>
      <w:r w:rsidRPr="00236C40">
        <w:rPr>
          <w:rFonts w:eastAsia="Calibri"/>
          <w:b/>
        </w:rPr>
        <w:t>проект</w:t>
      </w:r>
      <w:r w:rsidR="00693DCB">
        <w:rPr>
          <w:rFonts w:eastAsia="Calibri"/>
          <w:b/>
        </w:rPr>
        <w:t>а</w:t>
      </w:r>
      <w:r w:rsidRPr="00236C40">
        <w:rPr>
          <w:rFonts w:eastAsia="Calibri"/>
          <w:b/>
        </w:rPr>
        <w:t xml:space="preserve"> закона Республики Дагестан </w:t>
      </w:r>
    </w:p>
    <w:p w:rsidR="00926AC8" w:rsidRPr="005A33C0" w:rsidRDefault="00926AC8" w:rsidP="00926AC8">
      <w:pPr>
        <w:widowControl w:val="0"/>
        <w:spacing w:after="0" w:line="240" w:lineRule="exact"/>
        <w:jc w:val="center"/>
        <w:rPr>
          <w:rFonts w:eastAsia="Calibri"/>
          <w:b/>
        </w:rPr>
      </w:pPr>
      <w:r>
        <w:rPr>
          <w:rFonts w:eastAsia="Calibri"/>
          <w:b/>
        </w:rPr>
        <w:t>«</w:t>
      </w:r>
      <w:r w:rsidRPr="005A33C0">
        <w:rPr>
          <w:rFonts w:eastAsia="Calibri"/>
          <w:b/>
        </w:rPr>
        <w:t>О внесении изменений</w:t>
      </w:r>
    </w:p>
    <w:p w:rsidR="00693DCB" w:rsidRDefault="00926AC8" w:rsidP="00926AC8">
      <w:pPr>
        <w:widowControl w:val="0"/>
        <w:spacing w:after="0" w:line="240" w:lineRule="exact"/>
        <w:jc w:val="center"/>
        <w:rPr>
          <w:rFonts w:eastAsia="Calibri"/>
          <w:b/>
        </w:rPr>
      </w:pPr>
      <w:r w:rsidRPr="005A33C0">
        <w:rPr>
          <w:rFonts w:eastAsia="Calibri"/>
          <w:b/>
        </w:rPr>
        <w:t xml:space="preserve">в Закон Республики Дагестан </w:t>
      </w:r>
    </w:p>
    <w:p w:rsidR="00926AC8" w:rsidRDefault="00926AC8" w:rsidP="00926AC8">
      <w:pPr>
        <w:widowControl w:val="0"/>
        <w:spacing w:after="0" w:line="240" w:lineRule="exact"/>
        <w:jc w:val="center"/>
        <w:rPr>
          <w:rFonts w:eastAsia="Calibri"/>
          <w:b/>
        </w:rPr>
      </w:pPr>
      <w:r>
        <w:rPr>
          <w:rFonts w:eastAsia="Calibri"/>
          <w:b/>
        </w:rPr>
        <w:t>«</w:t>
      </w:r>
      <w:r w:rsidRPr="005A33C0">
        <w:rPr>
          <w:rFonts w:eastAsia="Calibri"/>
          <w:b/>
        </w:rPr>
        <w:t xml:space="preserve">О </w:t>
      </w:r>
      <w:r>
        <w:rPr>
          <w:rFonts w:eastAsia="Calibri"/>
          <w:b/>
        </w:rPr>
        <w:t xml:space="preserve">муниципальной </w:t>
      </w:r>
      <w:r w:rsidRPr="005A33C0">
        <w:rPr>
          <w:rFonts w:eastAsia="Calibri"/>
          <w:b/>
        </w:rPr>
        <w:t>службе</w:t>
      </w:r>
    </w:p>
    <w:p w:rsidR="00926AC8" w:rsidRDefault="00926AC8" w:rsidP="00926AC8">
      <w:pPr>
        <w:widowControl w:val="0"/>
        <w:spacing w:after="0" w:line="240" w:lineRule="exact"/>
        <w:jc w:val="center"/>
        <w:rPr>
          <w:rFonts w:eastAsia="Calibri"/>
          <w:b/>
        </w:rPr>
      </w:pPr>
      <w:r>
        <w:rPr>
          <w:rFonts w:eastAsia="Calibri"/>
          <w:b/>
        </w:rPr>
        <w:t>в Республике</w:t>
      </w:r>
      <w:r w:rsidRPr="005A33C0">
        <w:rPr>
          <w:rFonts w:eastAsia="Calibri"/>
          <w:b/>
        </w:rPr>
        <w:t xml:space="preserve"> Дагестан</w:t>
      </w:r>
      <w:r>
        <w:rPr>
          <w:rFonts w:eastAsia="Calibri"/>
          <w:b/>
        </w:rPr>
        <w:t>»</w:t>
      </w:r>
    </w:p>
    <w:p w:rsidR="00926AC8" w:rsidRDefault="00926AC8" w:rsidP="00926AC8">
      <w:pPr>
        <w:widowControl w:val="0"/>
        <w:spacing w:after="0" w:line="240" w:lineRule="exact"/>
        <w:contextualSpacing/>
        <w:jc w:val="center"/>
        <w:rPr>
          <w:rFonts w:eastAsia="Calibri"/>
        </w:rPr>
      </w:pPr>
    </w:p>
    <w:p w:rsidR="00926AC8" w:rsidRPr="00387054" w:rsidRDefault="00926AC8" w:rsidP="00926AC8">
      <w:pPr>
        <w:widowControl w:val="0"/>
        <w:spacing w:after="0" w:line="240" w:lineRule="auto"/>
        <w:contextualSpacing/>
        <w:jc w:val="center"/>
        <w:rPr>
          <w:rFonts w:eastAsia="Calibri"/>
        </w:rPr>
      </w:pPr>
    </w:p>
    <w:p w:rsidR="00926AC8" w:rsidRDefault="00926AC8" w:rsidP="00693DCB">
      <w:pPr>
        <w:widowControl w:val="0"/>
        <w:spacing w:after="0" w:line="240" w:lineRule="auto"/>
        <w:ind w:firstLine="709"/>
        <w:jc w:val="both"/>
        <w:rPr>
          <w:rFonts w:eastAsia="Calibri"/>
        </w:rPr>
      </w:pPr>
      <w:r w:rsidRPr="00387054">
        <w:rPr>
          <w:rFonts w:eastAsia="Calibri"/>
        </w:rPr>
        <w:t xml:space="preserve">Принятие закона Республики Дагестан </w:t>
      </w:r>
      <w:r>
        <w:rPr>
          <w:rFonts w:eastAsia="Calibri"/>
        </w:rPr>
        <w:t>«</w:t>
      </w:r>
      <w:r w:rsidRPr="00F57CA3">
        <w:rPr>
          <w:rFonts w:eastAsia="Calibri"/>
        </w:rPr>
        <w:t>О внесении изменений</w:t>
      </w:r>
      <w:r>
        <w:rPr>
          <w:rFonts w:eastAsia="Calibri"/>
        </w:rPr>
        <w:t xml:space="preserve"> </w:t>
      </w:r>
      <w:r w:rsidRPr="00F57CA3">
        <w:rPr>
          <w:rFonts w:eastAsia="Calibri"/>
        </w:rPr>
        <w:t xml:space="preserve">в Закон Республики Дагестан </w:t>
      </w:r>
      <w:r>
        <w:rPr>
          <w:rFonts w:eastAsia="Calibri"/>
        </w:rPr>
        <w:t>«</w:t>
      </w:r>
      <w:r w:rsidRPr="00F57CA3">
        <w:rPr>
          <w:rFonts w:eastAsia="Calibri"/>
        </w:rPr>
        <w:t xml:space="preserve">О </w:t>
      </w:r>
      <w:r>
        <w:rPr>
          <w:rFonts w:eastAsia="Calibri"/>
        </w:rPr>
        <w:t xml:space="preserve">муниципальной </w:t>
      </w:r>
      <w:r w:rsidRPr="00F57CA3">
        <w:rPr>
          <w:rFonts w:eastAsia="Calibri"/>
        </w:rPr>
        <w:t>службе</w:t>
      </w:r>
      <w:r>
        <w:rPr>
          <w:rFonts w:eastAsia="Calibri"/>
        </w:rPr>
        <w:t xml:space="preserve"> в Республике</w:t>
      </w:r>
      <w:r w:rsidRPr="00F57CA3">
        <w:rPr>
          <w:rFonts w:eastAsia="Calibri"/>
        </w:rPr>
        <w:t xml:space="preserve"> Дагестан</w:t>
      </w:r>
      <w:r>
        <w:rPr>
          <w:rFonts w:eastAsia="Calibri"/>
        </w:rPr>
        <w:t>»</w:t>
      </w:r>
      <w:r w:rsidR="00693DCB">
        <w:rPr>
          <w:rFonts w:eastAsia="Calibri"/>
        </w:rPr>
        <w:t xml:space="preserve"> </w:t>
      </w:r>
      <w:r>
        <w:rPr>
          <w:rFonts w:eastAsia="Calibri"/>
        </w:rPr>
        <w:t xml:space="preserve">не </w:t>
      </w:r>
      <w:r w:rsidRPr="0083117E">
        <w:rPr>
          <w:rFonts w:eastAsia="Calibri"/>
        </w:rPr>
        <w:t>потреб</w:t>
      </w:r>
      <w:r>
        <w:rPr>
          <w:rFonts w:eastAsia="Calibri"/>
        </w:rPr>
        <w:t>ует</w:t>
      </w:r>
      <w:r w:rsidRPr="0083117E">
        <w:rPr>
          <w:rFonts w:eastAsia="Calibri"/>
        </w:rPr>
        <w:t xml:space="preserve"> дополнительных</w:t>
      </w:r>
      <w:r>
        <w:rPr>
          <w:rFonts w:eastAsia="Calibri"/>
        </w:rPr>
        <w:t xml:space="preserve"> расходов </w:t>
      </w:r>
      <w:r w:rsidRPr="0083117E">
        <w:rPr>
          <w:rFonts w:eastAsia="Calibri"/>
        </w:rPr>
        <w:t xml:space="preserve">из </w:t>
      </w:r>
      <w:r>
        <w:rPr>
          <w:rFonts w:eastAsia="Calibri"/>
        </w:rPr>
        <w:t xml:space="preserve">средств </w:t>
      </w:r>
      <w:r w:rsidRPr="0083117E">
        <w:rPr>
          <w:rFonts w:eastAsia="Calibri"/>
        </w:rPr>
        <w:t>республиканского бюд</w:t>
      </w:r>
      <w:r>
        <w:rPr>
          <w:rFonts w:eastAsia="Calibri"/>
        </w:rPr>
        <w:t xml:space="preserve">жета Республики Дагестан. </w:t>
      </w:r>
    </w:p>
    <w:p w:rsidR="00926AC8" w:rsidRDefault="00926AC8" w:rsidP="00926AC8">
      <w:pPr>
        <w:widowControl w:val="0"/>
        <w:spacing w:after="0" w:line="240" w:lineRule="auto"/>
        <w:ind w:left="-567" w:firstLine="709"/>
        <w:jc w:val="both"/>
        <w:rPr>
          <w:rFonts w:eastAsia="Calibri"/>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p>
    <w:p w:rsidR="00926AC8" w:rsidRDefault="00926AC8" w:rsidP="00926AC8">
      <w:pPr>
        <w:widowControl w:val="0"/>
        <w:spacing w:after="0" w:line="240" w:lineRule="auto"/>
        <w:jc w:val="center"/>
        <w:rPr>
          <w:rFonts w:eastAsia="Calibri"/>
          <w:b/>
        </w:rPr>
      </w:pPr>
      <w:r w:rsidRPr="00387054">
        <w:rPr>
          <w:rFonts w:eastAsia="Calibri"/>
          <w:b/>
        </w:rPr>
        <w:lastRenderedPageBreak/>
        <w:t>ПЕРЕЧЕНЬ</w:t>
      </w:r>
    </w:p>
    <w:p w:rsidR="00693DCB" w:rsidRPr="00387054" w:rsidRDefault="00693DCB" w:rsidP="00926AC8">
      <w:pPr>
        <w:widowControl w:val="0"/>
        <w:spacing w:after="0" w:line="240" w:lineRule="auto"/>
        <w:jc w:val="center"/>
        <w:rPr>
          <w:rFonts w:eastAsia="Calibri"/>
          <w:b/>
        </w:rPr>
      </w:pPr>
    </w:p>
    <w:p w:rsidR="00693DCB" w:rsidRDefault="00926AC8" w:rsidP="00926AC8">
      <w:pPr>
        <w:widowControl w:val="0"/>
        <w:spacing w:after="0" w:line="240" w:lineRule="exact"/>
        <w:jc w:val="center"/>
        <w:rPr>
          <w:rFonts w:eastAsia="Calibri"/>
          <w:b/>
        </w:rPr>
      </w:pPr>
      <w:r w:rsidRPr="00387054">
        <w:rPr>
          <w:rFonts w:eastAsia="Calibri"/>
          <w:b/>
        </w:rPr>
        <w:t xml:space="preserve">нормативных правовых актов Республики Дагестан, </w:t>
      </w:r>
      <w:r w:rsidRPr="001E72A3">
        <w:rPr>
          <w:rFonts w:eastAsia="Calibri"/>
          <w:b/>
        </w:rPr>
        <w:t xml:space="preserve">подлежащих признанию утратившими силу, </w:t>
      </w:r>
      <w:r>
        <w:rPr>
          <w:rFonts w:eastAsia="Calibri"/>
          <w:b/>
        </w:rPr>
        <w:t xml:space="preserve">изменению </w:t>
      </w:r>
      <w:r w:rsidRPr="001E72A3">
        <w:rPr>
          <w:rFonts w:eastAsia="Calibri"/>
          <w:b/>
        </w:rPr>
        <w:t xml:space="preserve">или принятию в связи с принятием закона </w:t>
      </w:r>
    </w:p>
    <w:p w:rsidR="00693DCB" w:rsidRDefault="00926AC8" w:rsidP="00926AC8">
      <w:pPr>
        <w:widowControl w:val="0"/>
        <w:spacing w:after="0" w:line="240" w:lineRule="exact"/>
        <w:jc w:val="center"/>
        <w:rPr>
          <w:rFonts w:eastAsia="Calibri"/>
          <w:b/>
        </w:rPr>
      </w:pPr>
      <w:r w:rsidRPr="001E72A3">
        <w:rPr>
          <w:rFonts w:eastAsia="Calibri"/>
          <w:b/>
        </w:rPr>
        <w:t xml:space="preserve">Республики Дагестан </w:t>
      </w:r>
      <w:r>
        <w:rPr>
          <w:rFonts w:eastAsia="Calibri"/>
          <w:b/>
        </w:rPr>
        <w:t>«</w:t>
      </w:r>
      <w:r w:rsidRPr="00F57CA3">
        <w:rPr>
          <w:rFonts w:eastAsia="Calibri"/>
          <w:b/>
        </w:rPr>
        <w:t>О внесении изменений</w:t>
      </w:r>
      <w:r w:rsidR="00693DCB">
        <w:rPr>
          <w:rFonts w:eastAsia="Calibri"/>
          <w:b/>
        </w:rPr>
        <w:t xml:space="preserve"> </w:t>
      </w:r>
      <w:r w:rsidRPr="00F57CA3">
        <w:rPr>
          <w:rFonts w:eastAsia="Calibri"/>
          <w:b/>
        </w:rPr>
        <w:t xml:space="preserve">в Закон Республики Дагестан </w:t>
      </w:r>
    </w:p>
    <w:p w:rsidR="00926AC8" w:rsidRPr="00387054" w:rsidRDefault="00926AC8" w:rsidP="00926AC8">
      <w:pPr>
        <w:widowControl w:val="0"/>
        <w:spacing w:after="0" w:line="240" w:lineRule="exact"/>
        <w:jc w:val="center"/>
        <w:rPr>
          <w:rFonts w:eastAsia="Calibri"/>
          <w:b/>
        </w:rPr>
      </w:pPr>
      <w:r>
        <w:rPr>
          <w:rFonts w:eastAsia="Calibri"/>
          <w:b/>
        </w:rPr>
        <w:t>«</w:t>
      </w:r>
      <w:r w:rsidRPr="00F57CA3">
        <w:rPr>
          <w:rFonts w:eastAsia="Calibri"/>
          <w:b/>
        </w:rPr>
        <w:t xml:space="preserve">О </w:t>
      </w:r>
      <w:r>
        <w:rPr>
          <w:rFonts w:eastAsia="Calibri"/>
          <w:b/>
        </w:rPr>
        <w:t xml:space="preserve">муниципальной </w:t>
      </w:r>
      <w:r w:rsidRPr="00F57CA3">
        <w:rPr>
          <w:rFonts w:eastAsia="Calibri"/>
          <w:b/>
        </w:rPr>
        <w:t>службе</w:t>
      </w:r>
      <w:r w:rsidR="00693DCB">
        <w:rPr>
          <w:rFonts w:eastAsia="Calibri"/>
          <w:b/>
        </w:rPr>
        <w:t xml:space="preserve"> </w:t>
      </w:r>
      <w:r>
        <w:rPr>
          <w:rFonts w:eastAsia="Calibri"/>
          <w:b/>
        </w:rPr>
        <w:t>в Республике</w:t>
      </w:r>
      <w:r w:rsidRPr="00F57CA3">
        <w:rPr>
          <w:rFonts w:eastAsia="Calibri"/>
          <w:b/>
        </w:rPr>
        <w:t xml:space="preserve"> Дагестан</w:t>
      </w:r>
      <w:r>
        <w:rPr>
          <w:rFonts w:eastAsia="Calibri"/>
          <w:b/>
        </w:rPr>
        <w:t>»</w:t>
      </w:r>
    </w:p>
    <w:p w:rsidR="00926AC8" w:rsidRDefault="00926AC8" w:rsidP="00926AC8">
      <w:pPr>
        <w:widowControl w:val="0"/>
        <w:spacing w:after="0" w:line="240" w:lineRule="exact"/>
        <w:jc w:val="center"/>
        <w:rPr>
          <w:rFonts w:eastAsia="Calibri"/>
        </w:rPr>
      </w:pPr>
    </w:p>
    <w:p w:rsidR="00926AC8" w:rsidRPr="00387054" w:rsidRDefault="00926AC8" w:rsidP="00926AC8">
      <w:pPr>
        <w:widowControl w:val="0"/>
        <w:spacing w:after="0" w:line="240" w:lineRule="exact"/>
        <w:jc w:val="center"/>
        <w:rPr>
          <w:rFonts w:eastAsia="Calibri"/>
        </w:rPr>
      </w:pPr>
    </w:p>
    <w:p w:rsidR="00926AC8" w:rsidRDefault="00926AC8" w:rsidP="00693DCB">
      <w:pPr>
        <w:widowControl w:val="0"/>
        <w:spacing w:after="0" w:line="240" w:lineRule="auto"/>
        <w:ind w:firstLine="709"/>
        <w:jc w:val="both"/>
        <w:rPr>
          <w:rFonts w:eastAsia="Calibri"/>
        </w:rPr>
      </w:pPr>
      <w:r w:rsidRPr="001E72A3">
        <w:rPr>
          <w:rFonts w:eastAsia="Calibri"/>
        </w:rPr>
        <w:t xml:space="preserve">Принятие закона Республики Дагестан </w:t>
      </w:r>
      <w:r>
        <w:rPr>
          <w:rFonts w:eastAsia="Calibri"/>
        </w:rPr>
        <w:t>«</w:t>
      </w:r>
      <w:r w:rsidRPr="00F57CA3">
        <w:rPr>
          <w:rFonts w:eastAsia="Calibri"/>
        </w:rPr>
        <w:t>О внесении изменений</w:t>
      </w:r>
      <w:r>
        <w:rPr>
          <w:rFonts w:eastAsia="Calibri"/>
        </w:rPr>
        <w:t xml:space="preserve"> </w:t>
      </w:r>
      <w:r w:rsidRPr="00F57CA3">
        <w:rPr>
          <w:rFonts w:eastAsia="Calibri"/>
        </w:rPr>
        <w:t xml:space="preserve">в Закон Республики Дагестан </w:t>
      </w:r>
      <w:r>
        <w:rPr>
          <w:rFonts w:eastAsia="Calibri"/>
        </w:rPr>
        <w:t>«</w:t>
      </w:r>
      <w:r w:rsidRPr="00F57CA3">
        <w:rPr>
          <w:rFonts w:eastAsia="Calibri"/>
        </w:rPr>
        <w:t xml:space="preserve">О </w:t>
      </w:r>
      <w:r>
        <w:rPr>
          <w:rFonts w:eastAsia="Calibri"/>
        </w:rPr>
        <w:t xml:space="preserve">муниципальной </w:t>
      </w:r>
      <w:r w:rsidRPr="00F57CA3">
        <w:rPr>
          <w:rFonts w:eastAsia="Calibri"/>
        </w:rPr>
        <w:t>службе</w:t>
      </w:r>
      <w:r>
        <w:rPr>
          <w:rFonts w:eastAsia="Calibri"/>
        </w:rPr>
        <w:t xml:space="preserve"> в</w:t>
      </w:r>
      <w:r w:rsidRPr="00F57CA3">
        <w:rPr>
          <w:rFonts w:eastAsia="Calibri"/>
        </w:rPr>
        <w:t xml:space="preserve"> Республик</w:t>
      </w:r>
      <w:r>
        <w:rPr>
          <w:rFonts w:eastAsia="Calibri"/>
        </w:rPr>
        <w:t>е</w:t>
      </w:r>
      <w:r w:rsidRPr="00F57CA3">
        <w:rPr>
          <w:rFonts w:eastAsia="Calibri"/>
        </w:rPr>
        <w:t xml:space="preserve"> Дагестан</w:t>
      </w:r>
      <w:r>
        <w:rPr>
          <w:rFonts w:eastAsia="Calibri"/>
        </w:rPr>
        <w:t xml:space="preserve">» не потребует </w:t>
      </w:r>
      <w:r w:rsidRPr="00096CB3">
        <w:rPr>
          <w:rFonts w:eastAsia="Calibri"/>
        </w:rPr>
        <w:t>признани</w:t>
      </w:r>
      <w:r>
        <w:rPr>
          <w:rFonts w:eastAsia="Calibri"/>
        </w:rPr>
        <w:t>я</w:t>
      </w:r>
      <w:r w:rsidRPr="00096CB3">
        <w:rPr>
          <w:rFonts w:eastAsia="Calibri"/>
        </w:rPr>
        <w:t xml:space="preserve"> утратившими силу, изменени</w:t>
      </w:r>
      <w:r>
        <w:rPr>
          <w:rFonts w:eastAsia="Calibri"/>
        </w:rPr>
        <w:t>я</w:t>
      </w:r>
      <w:r w:rsidRPr="00096CB3">
        <w:rPr>
          <w:rFonts w:eastAsia="Calibri"/>
        </w:rPr>
        <w:t xml:space="preserve"> или приняти</w:t>
      </w:r>
      <w:r>
        <w:rPr>
          <w:rFonts w:eastAsia="Calibri"/>
        </w:rPr>
        <w:t>я иных актов республиканского законодательства.</w:t>
      </w:r>
      <w:bookmarkStart w:id="0" w:name="_GoBack"/>
      <w:bookmarkEnd w:id="0"/>
    </w:p>
    <w:p w:rsidR="00926AC8" w:rsidRDefault="00926AC8" w:rsidP="00926AC8">
      <w:pPr>
        <w:widowControl w:val="0"/>
        <w:spacing w:after="0" w:line="240" w:lineRule="auto"/>
        <w:ind w:left="-426" w:firstLine="710"/>
        <w:jc w:val="both"/>
        <w:rPr>
          <w:rFonts w:eastAsia="Calibri"/>
        </w:rPr>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p w:rsidR="00926AC8" w:rsidRDefault="00926AC8" w:rsidP="00926AC8">
      <w:pPr>
        <w:widowControl w:val="0"/>
      </w:pPr>
    </w:p>
    <w:sectPr w:rsidR="00926AC8" w:rsidSect="00926AC8">
      <w:headerReference w:type="default" r:id="rId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D0" w:rsidRDefault="00C73CD0" w:rsidP="006E3E9B">
      <w:pPr>
        <w:spacing w:after="0" w:line="240" w:lineRule="auto"/>
      </w:pPr>
      <w:r>
        <w:separator/>
      </w:r>
    </w:p>
  </w:endnote>
  <w:endnote w:type="continuationSeparator" w:id="0">
    <w:p w:rsidR="00C73CD0" w:rsidRDefault="00C73CD0" w:rsidP="006E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D0" w:rsidRDefault="00C73CD0" w:rsidP="006E3E9B">
      <w:pPr>
        <w:spacing w:after="0" w:line="240" w:lineRule="auto"/>
      </w:pPr>
      <w:r>
        <w:separator/>
      </w:r>
    </w:p>
  </w:footnote>
  <w:footnote w:type="continuationSeparator" w:id="0">
    <w:p w:rsidR="00C73CD0" w:rsidRDefault="00C73CD0" w:rsidP="006E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47350"/>
      <w:docPartObj>
        <w:docPartGallery w:val="Page Numbers (Top of Page)"/>
        <w:docPartUnique/>
      </w:docPartObj>
    </w:sdtPr>
    <w:sdtEndPr>
      <w:rPr>
        <w:sz w:val="20"/>
      </w:rPr>
    </w:sdtEndPr>
    <w:sdtContent>
      <w:p w:rsidR="006E3E9B" w:rsidRPr="00926AC8" w:rsidRDefault="006E3E9B">
        <w:pPr>
          <w:pStyle w:val="a3"/>
          <w:jc w:val="center"/>
          <w:rPr>
            <w:sz w:val="20"/>
          </w:rPr>
        </w:pPr>
        <w:r w:rsidRPr="00926AC8">
          <w:rPr>
            <w:sz w:val="20"/>
          </w:rPr>
          <w:fldChar w:fldCharType="begin"/>
        </w:r>
        <w:r w:rsidRPr="00926AC8">
          <w:rPr>
            <w:sz w:val="20"/>
          </w:rPr>
          <w:instrText>PAGE   \* MERGEFORMAT</w:instrText>
        </w:r>
        <w:r w:rsidRPr="00926AC8">
          <w:rPr>
            <w:sz w:val="20"/>
          </w:rPr>
          <w:fldChar w:fldCharType="separate"/>
        </w:r>
        <w:r w:rsidR="00693DCB">
          <w:rPr>
            <w:noProof/>
            <w:sz w:val="20"/>
          </w:rPr>
          <w:t>3</w:t>
        </w:r>
        <w:r w:rsidRPr="00926AC8">
          <w:rPr>
            <w:sz w:val="20"/>
          </w:rPr>
          <w:fldChar w:fldCharType="end"/>
        </w:r>
      </w:p>
    </w:sdtContent>
  </w:sdt>
  <w:p w:rsidR="006E3E9B" w:rsidRDefault="006E3E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05"/>
    <w:rsid w:val="00067065"/>
    <w:rsid w:val="00252105"/>
    <w:rsid w:val="00394B48"/>
    <w:rsid w:val="00534469"/>
    <w:rsid w:val="00665B61"/>
    <w:rsid w:val="00693DCB"/>
    <w:rsid w:val="006E3E9B"/>
    <w:rsid w:val="00926AC8"/>
    <w:rsid w:val="009D5297"/>
    <w:rsid w:val="009E0452"/>
    <w:rsid w:val="00B546E6"/>
    <w:rsid w:val="00C73CD0"/>
    <w:rsid w:val="00E7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8CC01-27AE-469D-9D28-AB12E3ED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05"/>
    <w:pPr>
      <w:spacing w:after="200" w:line="276" w:lineRule="auto"/>
    </w:pPr>
    <w:rPr>
      <w:rFonts w:ascii="Times New Roman"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E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3E9B"/>
    <w:rPr>
      <w:rFonts w:ascii="Times New Roman" w:hAnsi="Times New Roman" w:cs="Times New Roman"/>
      <w:sz w:val="28"/>
      <w:szCs w:val="28"/>
      <w:lang w:eastAsia="en-US"/>
    </w:rPr>
  </w:style>
  <w:style w:type="paragraph" w:styleId="a5">
    <w:name w:val="footer"/>
    <w:basedOn w:val="a"/>
    <w:link w:val="a6"/>
    <w:uiPriority w:val="99"/>
    <w:unhideWhenUsed/>
    <w:rsid w:val="006E3E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3E9B"/>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2024-09-23T09:00:00Z</dcterms:created>
  <dcterms:modified xsi:type="dcterms:W3CDTF">2024-10-10T12:35:00Z</dcterms:modified>
</cp:coreProperties>
</file>