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0D95" w:rsidRDefault="00FD0D95" w:rsidP="003313C6">
      <w:pPr>
        <w:widowControl w:val="0"/>
        <w:spacing w:after="0" w:line="240" w:lineRule="exact"/>
        <w:ind w:right="-284" w:firstLine="0"/>
        <w:jc w:val="right"/>
        <w:rPr>
          <w:rFonts w:ascii="Times New Roman" w:hAnsi="Times New Roman"/>
          <w:b/>
          <w:sz w:val="28"/>
          <w:szCs w:val="28"/>
        </w:rPr>
      </w:pPr>
      <w:r w:rsidRPr="00ED7E5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313C6">
        <w:rPr>
          <w:rFonts w:ascii="Times New Roman" w:hAnsi="Times New Roman"/>
          <w:sz w:val="28"/>
          <w:szCs w:val="28"/>
        </w:rPr>
        <w:t xml:space="preserve">   </w:t>
      </w:r>
      <w:r w:rsidRPr="00ED7E56">
        <w:rPr>
          <w:rFonts w:ascii="Times New Roman" w:hAnsi="Times New Roman"/>
          <w:sz w:val="28"/>
          <w:szCs w:val="28"/>
        </w:rPr>
        <w:t>Проект</w:t>
      </w: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К О Н</w:t>
      </w: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FD0D95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  <w:r w:rsidRPr="00590D56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 в приложение к Закону</w:t>
      </w:r>
    </w:p>
    <w:p w:rsidR="008C6B77" w:rsidRDefault="00FD0D95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 «О создании судебных участков и должностей мировых судей в Республике Дагестан»</w:t>
      </w:r>
    </w:p>
    <w:p w:rsidR="008C6B77" w:rsidRDefault="008C6B77" w:rsidP="00FD0D95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8C6B77" w:rsidRDefault="008C6B77" w:rsidP="008C6B77">
      <w:pPr>
        <w:widowControl w:val="0"/>
        <w:spacing w:after="0" w:line="240" w:lineRule="exact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FD0D95" w:rsidRDefault="00FD0D95" w:rsidP="008C6B77">
      <w:pPr>
        <w:widowControl w:val="0"/>
        <w:spacing w:after="0" w:line="240" w:lineRule="exact"/>
        <w:ind w:left="-567" w:firstLine="0"/>
        <w:jc w:val="both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313C6">
        <w:rPr>
          <w:rFonts w:ascii="Times New Roman" w:hAnsi="Times New Roman"/>
          <w:b/>
          <w:sz w:val="28"/>
          <w:szCs w:val="28"/>
        </w:rPr>
        <w:t xml:space="preserve">    </w:t>
      </w:r>
      <w:r w:rsidR="00454BE6">
        <w:rPr>
          <w:rFonts w:ascii="Times New Roman" w:hAnsi="Times New Roman"/>
          <w:b/>
          <w:sz w:val="28"/>
          <w:szCs w:val="28"/>
        </w:rPr>
        <w:t xml:space="preserve">     </w:t>
      </w:r>
      <w:r w:rsidR="008C6B77" w:rsidRPr="00923579">
        <w:rPr>
          <w:rFonts w:ascii="Times New Roman" w:hAnsi="Times New Roman" w:cs="Calibri"/>
          <w:b/>
          <w:sz w:val="28"/>
        </w:rPr>
        <w:t>Статья 1</w:t>
      </w:r>
    </w:p>
    <w:p w:rsidR="008C6B77" w:rsidRDefault="008C6B77" w:rsidP="008C6B77">
      <w:pPr>
        <w:widowControl w:val="0"/>
        <w:spacing w:after="0" w:line="240" w:lineRule="exact"/>
        <w:ind w:left="-567" w:firstLine="0"/>
        <w:jc w:val="both"/>
        <w:rPr>
          <w:rFonts w:ascii="Times New Roman" w:hAnsi="Times New Roman" w:cs="Calibri"/>
          <w:b/>
          <w:sz w:val="28"/>
        </w:rPr>
      </w:pPr>
    </w:p>
    <w:p w:rsidR="003313C6" w:rsidRDefault="008C6B77" w:rsidP="00454BE6">
      <w:pPr>
        <w:autoSpaceDE w:val="0"/>
        <w:autoSpaceDN w:val="0"/>
        <w:adjustRightInd w:val="0"/>
        <w:spacing w:after="0" w:line="240" w:lineRule="auto"/>
        <w:ind w:left="-709" w:right="-141" w:firstLine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</w:pPr>
      <w:r w:rsidRPr="003313C6">
        <w:rPr>
          <w:rFonts w:ascii="Times New Roman" w:hAnsi="Times New Roman" w:cs="Calibri"/>
          <w:sz w:val="28"/>
        </w:rPr>
        <w:t xml:space="preserve"> </w:t>
      </w:r>
      <w:r w:rsidR="003313C6">
        <w:rPr>
          <w:rFonts w:ascii="Times New Roman" w:hAnsi="Times New Roman" w:cs="Calibri"/>
          <w:sz w:val="28"/>
        </w:rPr>
        <w:t xml:space="preserve">          </w:t>
      </w:r>
      <w:r w:rsidR="003313C6" w:rsidRPr="003313C6">
        <w:rPr>
          <w:rFonts w:ascii="Times New Roman" w:eastAsiaTheme="minorHAnsi" w:hAnsi="Times New Roman"/>
          <w:sz w:val="28"/>
          <w:szCs w:val="28"/>
          <w:lang w:eastAsia="ru-RU"/>
        </w:rPr>
        <w:t xml:space="preserve">Внести в </w:t>
      </w:r>
      <w:hyperlink r:id="rId4" w:history="1">
        <w:r w:rsidR="003313C6" w:rsidRPr="006F2EB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приложение</w:t>
        </w:r>
      </w:hyperlink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к Закону Республики Дагестан от 13 марта 2000 года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9 </w:t>
      </w:r>
      <w:r w:rsidR="00FE63AA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«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О создании судебных участков и должностей мировых судей в Республике Дагестан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(Дагестанская правда, 2000, 15 марта,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49; 2007, 25 декабря,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366 </w:t>
      </w:r>
      <w:r w:rsidR="00FE63AA" w:rsidRPr="00A4596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E63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369; 2010, </w:t>
      </w:r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6 апреля,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113</w:t>
      </w:r>
      <w:r w:rsidR="00FE63AA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E63AA" w:rsidRPr="00A4596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E63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115; 2012, 4 февраля,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28 </w:t>
      </w:r>
      <w:r w:rsidR="00FE63AA" w:rsidRPr="00A4596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30; 2014, 27 сентября,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370; интернет-портал правовой информации Республики Дагестан (</w:t>
      </w:r>
      <w:hyperlink r:id="rId5" w:history="1">
        <w:r w:rsidR="003313C6" w:rsidRPr="006F2EB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www.pravo.e-dag.ru</w:t>
        </w:r>
      </w:hyperlink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), 2019, </w:t>
      </w:r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30 декабря,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05004005200; 2021, 7 декабря, </w:t>
      </w:r>
      <w:r w:rsid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05004008062; 2024, 10 октября, </w:t>
      </w:r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FE63AA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05004014158</w:t>
      </w:r>
      <w:r w:rsidR="00FE63AA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; 2025, 10 ноября, № 05004016873</w:t>
      </w:r>
      <w:r w:rsidR="003313C6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)</w:t>
      </w:r>
      <w:r w:rsidR="00FE63AA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следующее изменение:</w:t>
      </w:r>
    </w:p>
    <w:p w:rsidR="00FE63AA" w:rsidRDefault="00FE63AA" w:rsidP="00454BE6">
      <w:pPr>
        <w:autoSpaceDE w:val="0"/>
        <w:autoSpaceDN w:val="0"/>
        <w:adjustRightInd w:val="0"/>
        <w:spacing w:after="0" w:line="240" w:lineRule="auto"/>
        <w:ind w:left="-709" w:right="-141"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        в позиции, касающейся территории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судебного участка № 86 Хасавюртовского района, слова «,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ru-RU"/>
        </w:rPr>
        <w:t>Шулькевич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>» исключить.</w:t>
      </w:r>
    </w:p>
    <w:p w:rsidR="00FE63AA" w:rsidRDefault="00FE63AA" w:rsidP="00454BE6">
      <w:pPr>
        <w:autoSpaceDE w:val="0"/>
        <w:autoSpaceDN w:val="0"/>
        <w:adjustRightInd w:val="0"/>
        <w:spacing w:after="0" w:line="240" w:lineRule="auto"/>
        <w:ind w:left="-709" w:right="-141"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FE63AA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left="-567" w:right="-141" w:hanging="426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12886">
        <w:rPr>
          <w:rFonts w:ascii="Times New Roman" w:hAnsi="Times New Roman"/>
          <w:b/>
          <w:sz w:val="28"/>
          <w:szCs w:val="28"/>
        </w:rPr>
        <w:t>Статья 2</w:t>
      </w:r>
    </w:p>
    <w:p w:rsidR="00FE63AA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left="-567" w:right="-141" w:hanging="426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3AA" w:rsidRPr="00412886" w:rsidRDefault="00FE63AA" w:rsidP="00FE63AA">
      <w:pPr>
        <w:autoSpaceDE w:val="0"/>
        <w:autoSpaceDN w:val="0"/>
        <w:adjustRightInd w:val="0"/>
        <w:spacing w:after="0" w:line="240" w:lineRule="auto"/>
        <w:ind w:left="-851" w:right="-14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54BE6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886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FE63AA" w:rsidRPr="00412886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right="-141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E63AA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right="-141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E63AA" w:rsidRPr="00412886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right="-141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E63AA" w:rsidRPr="00412886" w:rsidRDefault="00FE63AA" w:rsidP="003252C9">
      <w:pPr>
        <w:widowControl w:val="0"/>
        <w:autoSpaceDE w:val="0"/>
        <w:autoSpaceDN w:val="0"/>
        <w:adjustRightInd w:val="0"/>
        <w:spacing w:after="0" w:line="240" w:lineRule="exact"/>
        <w:ind w:left="-1418" w:right="-141"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28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4128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4128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Дагестан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Pr="004128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 Меликов</w:t>
      </w:r>
    </w:p>
    <w:p w:rsidR="00FE63AA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left="-993" w:right="-141"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FE63AA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left="-993" w:right="-141" w:firstLine="0"/>
        <w:jc w:val="lef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E63AA" w:rsidRPr="007A3E89" w:rsidRDefault="00FE63AA" w:rsidP="00FE63AA">
      <w:pPr>
        <w:widowControl w:val="0"/>
        <w:autoSpaceDE w:val="0"/>
        <w:autoSpaceDN w:val="0"/>
        <w:adjustRightInd w:val="0"/>
        <w:spacing w:after="0" w:line="240" w:lineRule="exact"/>
        <w:ind w:left="-993" w:firstLine="0"/>
        <w:jc w:val="lef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</w:t>
      </w:r>
      <w:r w:rsidRPr="007A3E89">
        <w:rPr>
          <w:rFonts w:ascii="Times New Roman" w:eastAsia="Times New Roman" w:hAnsi="Times New Roman"/>
          <w:sz w:val="24"/>
          <w:szCs w:val="28"/>
          <w:lang w:eastAsia="ru-RU"/>
        </w:rPr>
        <w:t>г. Махачкала</w:t>
      </w:r>
    </w:p>
    <w:p w:rsidR="00FE63AA" w:rsidRDefault="00FE63AA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610459" w:rsidRDefault="00610459" w:rsidP="00FE63A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F7146A" w:rsidRPr="00F7146A" w:rsidRDefault="00F7146A" w:rsidP="00F7146A">
      <w:pPr>
        <w:widowControl w:val="0"/>
        <w:spacing w:after="0" w:line="240" w:lineRule="auto"/>
        <w:ind w:firstLine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7146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:rsidR="00F7146A" w:rsidRPr="00F7146A" w:rsidRDefault="00F7146A" w:rsidP="00F7146A">
      <w:pPr>
        <w:widowControl w:val="0"/>
        <w:spacing w:after="0" w:line="240" w:lineRule="auto"/>
        <w:ind w:firstLine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7146A" w:rsidRPr="00F7146A" w:rsidRDefault="00F7146A" w:rsidP="00F7146A">
      <w:pPr>
        <w:widowControl w:val="0"/>
        <w:spacing w:after="0" w:line="240" w:lineRule="exact"/>
        <w:ind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14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проекту закона Республики Дагестан</w:t>
      </w:r>
    </w:p>
    <w:p w:rsidR="00F7146A" w:rsidRDefault="00F7146A" w:rsidP="00F7146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  <w:r w:rsidRPr="00F7146A">
        <w:rPr>
          <w:rFonts w:ascii="Times New Roman" w:eastAsiaTheme="minorEastAsia" w:hAnsi="Times New Roman"/>
          <w:b/>
          <w:sz w:val="28"/>
          <w:szCs w:val="28"/>
          <w:lang w:eastAsia="ru-RU"/>
        </w:rPr>
        <w:t>«</w:t>
      </w:r>
      <w:r w:rsidRPr="00590D56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 в приложение к Закону</w:t>
      </w:r>
    </w:p>
    <w:p w:rsidR="00F7146A" w:rsidRDefault="00F7146A" w:rsidP="00F7146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  <w:bookmarkStart w:id="0" w:name="_Hlk220923306"/>
      <w:r>
        <w:rPr>
          <w:rFonts w:ascii="Times New Roman" w:hAnsi="Times New Roman"/>
          <w:b/>
          <w:sz w:val="28"/>
          <w:szCs w:val="28"/>
        </w:rPr>
        <w:t>«О создании судебных участков и должностей мировых судей в Республике Дагестан»</w:t>
      </w:r>
    </w:p>
    <w:bookmarkEnd w:id="0"/>
    <w:p w:rsidR="00F7146A" w:rsidRDefault="00F7146A" w:rsidP="00F7146A">
      <w:pPr>
        <w:widowControl w:val="0"/>
        <w:spacing w:after="0" w:line="240" w:lineRule="exact"/>
        <w:ind w:firstLine="0"/>
        <w:rPr>
          <w:rFonts w:ascii="Times New Roman" w:hAnsi="Times New Roman"/>
          <w:b/>
          <w:sz w:val="28"/>
          <w:szCs w:val="28"/>
        </w:rPr>
      </w:pPr>
    </w:p>
    <w:p w:rsidR="00F7146A" w:rsidRPr="00F7146A" w:rsidRDefault="00F7146A" w:rsidP="00F7146A">
      <w:pPr>
        <w:widowControl w:val="0"/>
        <w:autoSpaceDE w:val="0"/>
        <w:autoSpaceDN w:val="0"/>
        <w:adjustRightInd w:val="0"/>
        <w:spacing w:after="0" w:line="240" w:lineRule="exact"/>
        <w:ind w:firstLine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FE63AA" w:rsidRDefault="00CA62D7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FC3DB1">
        <w:rPr>
          <w:rFonts w:ascii="Times New Roman" w:hAnsi="Times New Roman"/>
          <w:bCs/>
          <w:sz w:val="28"/>
          <w:szCs w:val="28"/>
        </w:rPr>
        <w:t xml:space="preserve">Проект закона Республики Дагестан </w:t>
      </w:r>
      <w:bookmarkStart w:id="1" w:name="_Hlk221699346"/>
      <w:r w:rsidR="00FC3DB1">
        <w:rPr>
          <w:rFonts w:ascii="Times New Roman" w:hAnsi="Times New Roman"/>
          <w:bCs/>
          <w:sz w:val="28"/>
          <w:szCs w:val="28"/>
        </w:rPr>
        <w:t>«О внесении изменени</w:t>
      </w:r>
      <w:r w:rsidR="003252C9">
        <w:rPr>
          <w:rFonts w:ascii="Times New Roman" w:hAnsi="Times New Roman"/>
          <w:bCs/>
          <w:sz w:val="28"/>
          <w:szCs w:val="28"/>
        </w:rPr>
        <w:t>я</w:t>
      </w:r>
      <w:r w:rsidR="00FC3DB1">
        <w:rPr>
          <w:rFonts w:ascii="Times New Roman" w:hAnsi="Times New Roman"/>
          <w:bCs/>
          <w:sz w:val="28"/>
          <w:szCs w:val="28"/>
        </w:rPr>
        <w:t xml:space="preserve"> в приложение к Закону Республики Дагестан «О создании судебных участков и должностей мировых судей в Республике Дагестан»</w:t>
      </w:r>
      <w:bookmarkEnd w:id="1"/>
      <w:r w:rsidR="00FC3DB1">
        <w:rPr>
          <w:rFonts w:ascii="Times New Roman" w:hAnsi="Times New Roman"/>
          <w:bCs/>
          <w:sz w:val="28"/>
          <w:szCs w:val="28"/>
        </w:rPr>
        <w:t xml:space="preserve"> подготовлен в целях </w:t>
      </w:r>
      <w:r>
        <w:rPr>
          <w:rFonts w:ascii="Times New Roman" w:hAnsi="Times New Roman"/>
          <w:bCs/>
          <w:sz w:val="28"/>
          <w:szCs w:val="28"/>
        </w:rPr>
        <w:t xml:space="preserve">приведения республиканского законодательства </w:t>
      </w:r>
      <w:r w:rsidR="008E582F">
        <w:rPr>
          <w:rFonts w:ascii="Times New Roman" w:hAnsi="Times New Roman"/>
          <w:bCs/>
          <w:sz w:val="28"/>
          <w:szCs w:val="28"/>
        </w:rPr>
        <w:t xml:space="preserve">в соответствие с постановлением   </w:t>
      </w:r>
      <w:r w:rsidR="008E582F">
        <w:rPr>
          <w:rFonts w:ascii="Times New Roman" w:hAnsi="Times New Roman"/>
          <w:sz w:val="28"/>
          <w:szCs w:val="28"/>
        </w:rPr>
        <w:t>Народного Собрания Республики Дагестан от 24 июня 2025 года № 1217–</w:t>
      </w:r>
      <w:r w:rsidR="008E582F">
        <w:rPr>
          <w:rFonts w:ascii="Times New Roman" w:hAnsi="Times New Roman"/>
          <w:sz w:val="28"/>
          <w:szCs w:val="28"/>
          <w:lang w:val="en-US"/>
        </w:rPr>
        <w:t>VII</w:t>
      </w:r>
      <w:r w:rsidR="008E582F">
        <w:rPr>
          <w:rFonts w:ascii="Times New Roman" w:hAnsi="Times New Roman"/>
          <w:sz w:val="28"/>
          <w:szCs w:val="28"/>
        </w:rPr>
        <w:t xml:space="preserve"> НС </w:t>
      </w:r>
      <w:r w:rsidR="005910A4">
        <w:rPr>
          <w:rFonts w:ascii="Times New Roman" w:hAnsi="Times New Roman"/>
          <w:sz w:val="28"/>
          <w:szCs w:val="28"/>
        </w:rPr>
        <w:t xml:space="preserve">«О внесении изменения в административно-территориальное устройство Республики Дагестан», которым упразднено село </w:t>
      </w:r>
      <w:proofErr w:type="spellStart"/>
      <w:r w:rsidR="005910A4">
        <w:rPr>
          <w:rFonts w:ascii="Times New Roman" w:hAnsi="Times New Roman"/>
          <w:sz w:val="28"/>
          <w:szCs w:val="28"/>
        </w:rPr>
        <w:t>Шулькевич</w:t>
      </w:r>
      <w:proofErr w:type="spellEnd"/>
      <w:r w:rsidR="005910A4">
        <w:rPr>
          <w:rFonts w:ascii="Times New Roman" w:hAnsi="Times New Roman"/>
          <w:sz w:val="28"/>
          <w:szCs w:val="28"/>
        </w:rPr>
        <w:t xml:space="preserve"> в составе сельсовета «</w:t>
      </w:r>
      <w:proofErr w:type="spellStart"/>
      <w:r w:rsidR="005910A4">
        <w:rPr>
          <w:rFonts w:ascii="Times New Roman" w:hAnsi="Times New Roman"/>
          <w:sz w:val="28"/>
          <w:szCs w:val="28"/>
        </w:rPr>
        <w:t>Байрамаульский</w:t>
      </w:r>
      <w:proofErr w:type="spellEnd"/>
      <w:r w:rsidR="005910A4">
        <w:rPr>
          <w:rFonts w:ascii="Times New Roman" w:hAnsi="Times New Roman"/>
          <w:sz w:val="28"/>
          <w:szCs w:val="28"/>
        </w:rPr>
        <w:t>» Хасавюртовского района Республики Дагестан</w:t>
      </w:r>
      <w:r w:rsidR="00DC4EE5">
        <w:rPr>
          <w:rFonts w:ascii="Times New Roman" w:hAnsi="Times New Roman"/>
          <w:sz w:val="28"/>
          <w:szCs w:val="28"/>
        </w:rPr>
        <w:t xml:space="preserve">,  и </w:t>
      </w:r>
      <w:r w:rsidR="00044C97" w:rsidRPr="00044C97">
        <w:rPr>
          <w:rFonts w:ascii="Times New Roman" w:hAnsi="Times New Roman"/>
          <w:sz w:val="28"/>
          <w:szCs w:val="28"/>
        </w:rPr>
        <w:t xml:space="preserve"> </w:t>
      </w:r>
      <w:r w:rsidR="00DC4EE5">
        <w:rPr>
          <w:rFonts w:ascii="Times New Roman" w:hAnsi="Times New Roman"/>
          <w:sz w:val="28"/>
          <w:szCs w:val="28"/>
        </w:rPr>
        <w:t>Законом Республики Дагестан от</w:t>
      </w:r>
      <w:r w:rsidR="00044C97" w:rsidRPr="00044C97">
        <w:rPr>
          <w:rFonts w:ascii="Times New Roman" w:hAnsi="Times New Roman"/>
          <w:sz w:val="28"/>
          <w:szCs w:val="28"/>
        </w:rPr>
        <w:t xml:space="preserve"> </w:t>
      </w:r>
      <w:r w:rsidR="00143061">
        <w:rPr>
          <w:rFonts w:ascii="Times New Roman" w:hAnsi="Times New Roman"/>
          <w:sz w:val="28"/>
          <w:szCs w:val="28"/>
        </w:rPr>
        <w:t xml:space="preserve">6 февраля </w:t>
      </w:r>
      <w:r w:rsidR="00044C97">
        <w:rPr>
          <w:rFonts w:ascii="Times New Roman" w:hAnsi="Times New Roman"/>
          <w:sz w:val="28"/>
          <w:szCs w:val="28"/>
        </w:rPr>
        <w:t xml:space="preserve"> </w:t>
      </w:r>
      <w:r w:rsidR="00143061">
        <w:rPr>
          <w:rFonts w:ascii="Times New Roman" w:hAnsi="Times New Roman"/>
          <w:sz w:val="28"/>
          <w:szCs w:val="28"/>
        </w:rPr>
        <w:t xml:space="preserve">2026 года № 1 </w:t>
      </w:r>
      <w:r w:rsidR="00DC4EE5">
        <w:rPr>
          <w:rFonts w:ascii="Times New Roman" w:hAnsi="Times New Roman"/>
          <w:sz w:val="28"/>
          <w:szCs w:val="28"/>
        </w:rPr>
        <w:t xml:space="preserve"> «О внесении изменения в статью 35 Закона Республики Дагестан «О статусе муниципальных образований Республики Дагестан».</w:t>
      </w:r>
    </w:p>
    <w:p w:rsidR="00790DCC" w:rsidRDefault="003F29FA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502B1">
        <w:rPr>
          <w:rFonts w:ascii="Times New Roman" w:hAnsi="Times New Roman"/>
          <w:sz w:val="28"/>
          <w:szCs w:val="28"/>
        </w:rPr>
        <w:t xml:space="preserve">Проектом закона предлагается изменение в </w:t>
      </w:r>
      <w:hyperlink r:id="rId6" w:history="1">
        <w:r w:rsidR="007502B1" w:rsidRPr="006F2EB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приложение</w:t>
        </w:r>
      </w:hyperlink>
      <w:r w:rsidR="007502B1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к Закону Республики Дагестан от 13 марта 2000 года </w:t>
      </w:r>
      <w:r w:rsidR="007502B1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№</w:t>
      </w:r>
      <w:r w:rsidR="007502B1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9</w:t>
      </w:r>
      <w:r w:rsidR="007502B1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7502B1" w:rsidRPr="006F2EB8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О создании судебных участков и должностей мировых судей в Республике Дагестан</w:t>
      </w:r>
      <w:r w:rsidR="007502B1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» в части исключения</w:t>
      </w:r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села </w:t>
      </w:r>
      <w:proofErr w:type="spellStart"/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>Шулькевич</w:t>
      </w:r>
      <w:proofErr w:type="spellEnd"/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из </w:t>
      </w:r>
      <w:r w:rsidR="007502B1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4BE6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описания </w:t>
      </w:r>
      <w:r w:rsidR="007502B1"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  <w:t xml:space="preserve">территории </w:t>
      </w:r>
      <w:r w:rsidR="007502B1">
        <w:rPr>
          <w:rFonts w:ascii="Times New Roman" w:eastAsiaTheme="minorHAnsi" w:hAnsi="Times New Roman"/>
          <w:sz w:val="28"/>
          <w:szCs w:val="28"/>
          <w:lang w:eastAsia="ru-RU"/>
        </w:rPr>
        <w:t>судебного участка № 86 Хасавюртовского района Республики Дагестан.</w:t>
      </w: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790DCC">
      <w:pPr>
        <w:widowControl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790DCC" w:rsidRDefault="00790DCC" w:rsidP="00790DCC">
      <w:pPr>
        <w:widowControl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 w:rsidRPr="0078666C">
        <w:rPr>
          <w:rFonts w:ascii="Times New Roman" w:hAnsi="Times New Roman"/>
          <w:b/>
          <w:bCs/>
          <w:sz w:val="28"/>
          <w:szCs w:val="28"/>
        </w:rPr>
        <w:t>ФИНАНСОВО-ЭКОНОМИЧЕСКОЕ ОБОСНОВАНИЕ</w:t>
      </w:r>
    </w:p>
    <w:p w:rsidR="00790DCC" w:rsidRPr="0078666C" w:rsidRDefault="00790DCC" w:rsidP="00790DCC">
      <w:pPr>
        <w:widowControl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790DCC" w:rsidRDefault="00790DCC" w:rsidP="00790DC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78666C">
        <w:rPr>
          <w:rFonts w:ascii="Times New Roman" w:hAnsi="Times New Roman"/>
          <w:b/>
          <w:bCs/>
          <w:sz w:val="28"/>
          <w:szCs w:val="28"/>
        </w:rPr>
        <w:t>проект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78666C">
        <w:rPr>
          <w:rFonts w:ascii="Times New Roman" w:hAnsi="Times New Roman"/>
          <w:b/>
          <w:bCs/>
          <w:sz w:val="28"/>
          <w:szCs w:val="28"/>
        </w:rPr>
        <w:t xml:space="preserve"> закона Республики Дагестан </w:t>
      </w:r>
      <w:bookmarkStart w:id="2" w:name="_Hlk220923473"/>
      <w:r w:rsidRPr="008149A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6F2D86">
        <w:rPr>
          <w:rFonts w:ascii="Times New Roman" w:hAnsi="Times New Roman"/>
          <w:b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 w:rsidRPr="006F2D86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приложение к Закону Республики Дагестан </w:t>
      </w:r>
      <w:r>
        <w:rPr>
          <w:rFonts w:ascii="Times New Roman" w:hAnsi="Times New Roman"/>
          <w:b/>
          <w:sz w:val="28"/>
          <w:szCs w:val="28"/>
        </w:rPr>
        <w:t>«О создании судебных участков и должностей мировых судей в Республике Дагестан»</w:t>
      </w:r>
    </w:p>
    <w:bookmarkEnd w:id="2"/>
    <w:p w:rsidR="00790DCC" w:rsidRDefault="00790DCC" w:rsidP="00790DC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790DCC" w:rsidRDefault="00790DCC" w:rsidP="00790DCC">
      <w:pPr>
        <w:widowControl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90DCC" w:rsidRPr="0078666C" w:rsidRDefault="00790DCC" w:rsidP="00790DCC">
      <w:pPr>
        <w:widowControl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90DCC" w:rsidRDefault="00790DCC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8666C">
        <w:rPr>
          <w:rFonts w:ascii="Times New Roman" w:hAnsi="Times New Roman"/>
          <w:sz w:val="28"/>
          <w:szCs w:val="28"/>
        </w:rPr>
        <w:t xml:space="preserve">Принятие закона Республики Дагестан </w:t>
      </w:r>
      <w:r w:rsidRPr="00790DCC">
        <w:rPr>
          <w:rFonts w:ascii="Times New Roman" w:hAnsi="Times New Roman"/>
          <w:sz w:val="28"/>
          <w:szCs w:val="28"/>
        </w:rPr>
        <w:t>«О внесении изменения в приложение к Закону Республики Дагестан «О создании судебных участков и должностей мировых судей в Республике Дагестан»</w:t>
      </w:r>
      <w:r>
        <w:rPr>
          <w:rFonts w:ascii="Times New Roman" w:hAnsi="Times New Roman"/>
          <w:sz w:val="28"/>
          <w:szCs w:val="28"/>
        </w:rPr>
        <w:t xml:space="preserve"> не повлечет дополнительных расходов из республиканского бюджета Республики Дагестан.</w:t>
      </w: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122834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/>
          <w:b/>
          <w:sz w:val="28"/>
          <w:szCs w:val="20"/>
        </w:rPr>
      </w:pPr>
      <w:r w:rsidRPr="000A00B4">
        <w:rPr>
          <w:rFonts w:ascii="Times New Roman" w:eastAsia="Times New Roman" w:hAnsi="Times New Roman"/>
          <w:b/>
          <w:sz w:val="28"/>
          <w:szCs w:val="20"/>
        </w:rPr>
        <w:lastRenderedPageBreak/>
        <w:t>П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0A00B4">
        <w:rPr>
          <w:rFonts w:ascii="Times New Roman" w:eastAsia="Times New Roman" w:hAnsi="Times New Roman"/>
          <w:b/>
          <w:sz w:val="28"/>
          <w:szCs w:val="20"/>
        </w:rPr>
        <w:t>Е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0A00B4">
        <w:rPr>
          <w:rFonts w:ascii="Times New Roman" w:eastAsia="Times New Roman" w:hAnsi="Times New Roman"/>
          <w:b/>
          <w:sz w:val="28"/>
          <w:szCs w:val="20"/>
        </w:rPr>
        <w:t>Р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0A00B4">
        <w:rPr>
          <w:rFonts w:ascii="Times New Roman" w:eastAsia="Times New Roman" w:hAnsi="Times New Roman"/>
          <w:b/>
          <w:sz w:val="28"/>
          <w:szCs w:val="20"/>
        </w:rPr>
        <w:t>Е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0A00B4">
        <w:rPr>
          <w:rFonts w:ascii="Times New Roman" w:eastAsia="Times New Roman" w:hAnsi="Times New Roman"/>
          <w:b/>
          <w:sz w:val="28"/>
          <w:szCs w:val="20"/>
        </w:rPr>
        <w:t>Ч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0A00B4">
        <w:rPr>
          <w:rFonts w:ascii="Times New Roman" w:eastAsia="Times New Roman" w:hAnsi="Times New Roman"/>
          <w:b/>
          <w:sz w:val="28"/>
          <w:szCs w:val="20"/>
        </w:rPr>
        <w:t>Е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0A00B4">
        <w:rPr>
          <w:rFonts w:ascii="Times New Roman" w:eastAsia="Times New Roman" w:hAnsi="Times New Roman"/>
          <w:b/>
          <w:sz w:val="28"/>
          <w:szCs w:val="20"/>
        </w:rPr>
        <w:t>Н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0A00B4">
        <w:rPr>
          <w:rFonts w:ascii="Times New Roman" w:eastAsia="Times New Roman" w:hAnsi="Times New Roman"/>
          <w:b/>
          <w:sz w:val="28"/>
          <w:szCs w:val="20"/>
        </w:rPr>
        <w:t>Ь</w:t>
      </w:r>
    </w:p>
    <w:p w:rsidR="00122834" w:rsidRPr="000A00B4" w:rsidRDefault="00122834" w:rsidP="00122834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/>
          <w:b/>
          <w:sz w:val="28"/>
          <w:szCs w:val="20"/>
        </w:rPr>
      </w:pPr>
    </w:p>
    <w:p w:rsidR="00122834" w:rsidRDefault="00122834" w:rsidP="0012283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0A00B4">
        <w:rPr>
          <w:rFonts w:ascii="Times New Roman" w:hAnsi="Times New Roman"/>
          <w:b/>
          <w:sz w:val="28"/>
        </w:rPr>
        <w:t>нормативных правовых актов Республики Дагестан, подлежащих</w:t>
      </w:r>
      <w:r>
        <w:rPr>
          <w:rFonts w:ascii="Times New Roman" w:hAnsi="Times New Roman"/>
          <w:b/>
          <w:sz w:val="28"/>
        </w:rPr>
        <w:t xml:space="preserve"> </w:t>
      </w:r>
      <w:r w:rsidRPr="000A00B4">
        <w:rPr>
          <w:rFonts w:ascii="Times New Roman" w:hAnsi="Times New Roman"/>
          <w:b/>
          <w:sz w:val="28"/>
        </w:rPr>
        <w:t xml:space="preserve">признанию утратившими силу, изменению или принятию в связи с принятием </w:t>
      </w:r>
      <w:r w:rsidRPr="0055195A">
        <w:rPr>
          <w:rFonts w:ascii="Times New Roman" w:hAnsi="Times New Roman"/>
          <w:b/>
          <w:sz w:val="28"/>
          <w:szCs w:val="28"/>
        </w:rPr>
        <w:t>закона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49A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6F2D86">
        <w:rPr>
          <w:rFonts w:ascii="Times New Roman" w:hAnsi="Times New Roman"/>
          <w:b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 w:rsidRPr="006F2D86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приложение к Закону Республики Дагестан </w:t>
      </w:r>
      <w:r>
        <w:rPr>
          <w:rFonts w:ascii="Times New Roman" w:hAnsi="Times New Roman"/>
          <w:b/>
          <w:sz w:val="28"/>
          <w:szCs w:val="28"/>
        </w:rPr>
        <w:t>«О создании судебных участков и должностей мировых судей в Республике Дагестан»</w:t>
      </w:r>
    </w:p>
    <w:p w:rsidR="00122834" w:rsidRDefault="00122834" w:rsidP="0012283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122834" w:rsidRPr="000A00B4" w:rsidRDefault="00122834" w:rsidP="00122834">
      <w:pPr>
        <w:widowControl w:val="0"/>
        <w:autoSpaceDE w:val="0"/>
        <w:autoSpaceDN w:val="0"/>
        <w:spacing w:after="0" w:line="240" w:lineRule="exact"/>
        <w:rPr>
          <w:rFonts w:ascii="Times New Roman" w:hAnsi="Times New Roman"/>
          <w:b/>
          <w:sz w:val="28"/>
        </w:rPr>
      </w:pPr>
    </w:p>
    <w:p w:rsidR="00122834" w:rsidRPr="000A00B4" w:rsidRDefault="00122834" w:rsidP="00122834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8"/>
          <w:szCs w:val="20"/>
        </w:rPr>
      </w:pPr>
      <w:bookmarkStart w:id="3" w:name="_GoBack"/>
      <w:bookmarkEnd w:id="3"/>
    </w:p>
    <w:p w:rsidR="00122834" w:rsidRPr="001C6306" w:rsidRDefault="00122834" w:rsidP="00122834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8666C">
        <w:rPr>
          <w:rFonts w:ascii="Times New Roman" w:hAnsi="Times New Roman"/>
          <w:sz w:val="28"/>
          <w:szCs w:val="28"/>
        </w:rPr>
        <w:t xml:space="preserve">Принятие закона Республики Дагестан </w:t>
      </w:r>
      <w:r w:rsidRPr="00790DCC">
        <w:rPr>
          <w:rFonts w:ascii="Times New Roman" w:hAnsi="Times New Roman"/>
          <w:sz w:val="28"/>
          <w:szCs w:val="28"/>
        </w:rPr>
        <w:t>«О внесении изменения в приложение к Закону Республики Дагестан «О создании судебных участков и должностей мировых судей в Республике Дагестан»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306">
        <w:rPr>
          <w:rFonts w:ascii="Times New Roman" w:hAnsi="Times New Roman"/>
          <w:sz w:val="28"/>
          <w:szCs w:val="28"/>
        </w:rPr>
        <w:t>не потребует признания утратившими силу, изменения или принятия иных нормативных правовых актов Республики Дагестан.</w:t>
      </w:r>
    </w:p>
    <w:p w:rsidR="00122834" w:rsidRPr="002B0B70" w:rsidRDefault="00122834" w:rsidP="00122834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122834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2834" w:rsidRDefault="00122834" w:rsidP="00790DC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790DCC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790DCC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790DCC">
      <w:pPr>
        <w:widowControl w:val="0"/>
        <w:spacing w:after="0" w:line="240" w:lineRule="auto"/>
        <w:ind w:left="-567"/>
        <w:contextualSpacing/>
        <w:rPr>
          <w:sz w:val="28"/>
          <w:szCs w:val="28"/>
        </w:rPr>
      </w:pPr>
    </w:p>
    <w:p w:rsidR="00790DCC" w:rsidRDefault="00790DCC" w:rsidP="00790DCC">
      <w:pPr>
        <w:widowControl w:val="0"/>
        <w:spacing w:after="0" w:line="240" w:lineRule="auto"/>
        <w:contextualSpacing/>
        <w:rPr>
          <w:sz w:val="28"/>
          <w:szCs w:val="28"/>
        </w:rPr>
      </w:pPr>
    </w:p>
    <w:p w:rsidR="00790DCC" w:rsidRDefault="00790DCC" w:rsidP="00790DCC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rPr>
          <w:rFonts w:ascii="Times New Roman" w:hAnsi="Times New Roman"/>
          <w:sz w:val="28"/>
          <w:szCs w:val="28"/>
        </w:rPr>
      </w:pPr>
    </w:p>
    <w:p w:rsidR="00790DCC" w:rsidRDefault="00790DCC" w:rsidP="005910A4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790DCC" w:rsidRDefault="00790DCC" w:rsidP="00790DCC">
      <w:pPr>
        <w:widowControl w:val="0"/>
        <w:autoSpaceDE w:val="0"/>
        <w:autoSpaceDN w:val="0"/>
        <w:adjustRightInd w:val="0"/>
        <w:spacing w:after="0" w:line="240" w:lineRule="auto"/>
        <w:ind w:left="-567" w:firstLine="0"/>
        <w:rPr>
          <w:rFonts w:ascii="Times New Roman" w:hAnsi="Times New Roman"/>
          <w:b/>
          <w:sz w:val="28"/>
          <w:szCs w:val="28"/>
        </w:rPr>
      </w:pPr>
    </w:p>
    <w:p w:rsidR="00FE63AA" w:rsidRPr="006F2EB8" w:rsidRDefault="00FE63AA" w:rsidP="00FC3DB1">
      <w:pPr>
        <w:autoSpaceDE w:val="0"/>
        <w:autoSpaceDN w:val="0"/>
        <w:adjustRightInd w:val="0"/>
        <w:spacing w:after="0" w:line="240" w:lineRule="auto"/>
        <w:ind w:left="-567" w:right="-284" w:hanging="426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ru-RU"/>
        </w:rPr>
      </w:pPr>
    </w:p>
    <w:p w:rsidR="008C6B77" w:rsidRPr="006F2EB8" w:rsidRDefault="008C6B77" w:rsidP="00FC3DB1">
      <w:pPr>
        <w:widowControl w:val="0"/>
        <w:spacing w:after="0" w:line="240" w:lineRule="auto"/>
        <w:ind w:left="-993" w:right="-284" w:firstLine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5297" w:rsidRPr="006F2EB8" w:rsidRDefault="009D5297" w:rsidP="006F2EB8">
      <w:pPr>
        <w:spacing w:after="0" w:line="240" w:lineRule="auto"/>
        <w:ind w:left="-426" w:firstLine="0"/>
        <w:rPr>
          <w:color w:val="000000" w:themeColor="text1"/>
        </w:rPr>
      </w:pPr>
    </w:p>
    <w:sectPr w:rsidR="009D5297" w:rsidRPr="006F2EB8" w:rsidSect="00FE63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95"/>
    <w:rsid w:val="00044C97"/>
    <w:rsid w:val="00122834"/>
    <w:rsid w:val="00143061"/>
    <w:rsid w:val="002D53CB"/>
    <w:rsid w:val="003252C9"/>
    <w:rsid w:val="003313C6"/>
    <w:rsid w:val="003F29FA"/>
    <w:rsid w:val="00454BE6"/>
    <w:rsid w:val="005910A4"/>
    <w:rsid w:val="00610459"/>
    <w:rsid w:val="006F2EB8"/>
    <w:rsid w:val="007502B1"/>
    <w:rsid w:val="00790DCC"/>
    <w:rsid w:val="008C6B77"/>
    <w:rsid w:val="008E582F"/>
    <w:rsid w:val="009D5297"/>
    <w:rsid w:val="00CA62D7"/>
    <w:rsid w:val="00DC4EE5"/>
    <w:rsid w:val="00E61073"/>
    <w:rsid w:val="00E71907"/>
    <w:rsid w:val="00F7146A"/>
    <w:rsid w:val="00FC3DB1"/>
    <w:rsid w:val="00FD0D95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2AFF0-D0B2-42D6-8387-974E1039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95"/>
    <w:pPr>
      <w:spacing w:after="200" w:line="276" w:lineRule="auto"/>
      <w:ind w:firstLine="709"/>
      <w:jc w:val="center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C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9940&amp;dst=100761" TargetMode="External"/><Relationship Id="rId5" Type="http://schemas.openxmlformats.org/officeDocument/2006/relationships/hyperlink" Target="pravo.e-dag.ru" TargetMode="External"/><Relationship Id="rId4" Type="http://schemas.openxmlformats.org/officeDocument/2006/relationships/hyperlink" Target="https://login.consultant.ru/link/?req=doc&amp;base=RLAW346&amp;n=49940&amp;dst=100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2026-02-11T08:15:00Z</cp:lastPrinted>
  <dcterms:created xsi:type="dcterms:W3CDTF">2026-01-30T13:08:00Z</dcterms:created>
  <dcterms:modified xsi:type="dcterms:W3CDTF">2026-02-11T08:15:00Z</dcterms:modified>
</cp:coreProperties>
</file>